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6F425" w14:textId="3313AEC0" w:rsidR="002748B1" w:rsidRPr="00B31C5A" w:rsidRDefault="002748B1" w:rsidP="00B31C5A">
      <w:pPr>
        <w:pStyle w:val="1"/>
        <w:spacing w:before="0" w:line="360" w:lineRule="auto"/>
        <w:rPr>
          <w:rFonts w:ascii="Times New Roman" w:hAnsi="Times New Roman" w:cs="Times New Roman"/>
          <w:b/>
          <w:bCs/>
          <w:color w:val="auto"/>
          <w:sz w:val="24"/>
          <w:szCs w:val="24"/>
          <w:lang w:val="el-GR"/>
        </w:rPr>
      </w:pPr>
      <w:r w:rsidRPr="00B31C5A">
        <w:rPr>
          <w:rFonts w:ascii="Times New Roman" w:hAnsi="Times New Roman" w:cs="Times New Roman"/>
          <w:b/>
          <w:bCs/>
          <w:color w:val="auto"/>
          <w:sz w:val="24"/>
          <w:szCs w:val="24"/>
          <w:lang w:val="el-GR"/>
        </w:rPr>
        <w:t>Υπάρχει ανάγκη αναθεώρησης του άρθρου 29 παρ. 1 Σ;</w:t>
      </w:r>
    </w:p>
    <w:p w14:paraId="3A47EB79" w14:textId="226BB0F0" w:rsidR="002748B1" w:rsidRPr="00B31C5A" w:rsidRDefault="002748B1" w:rsidP="00B31C5A">
      <w:pPr>
        <w:spacing w:after="80" w:line="360" w:lineRule="auto"/>
        <w:jc w:val="right"/>
        <w:rPr>
          <w:rFonts w:ascii="Times New Roman" w:hAnsi="Times New Roman"/>
          <w:sz w:val="24"/>
        </w:rPr>
      </w:pPr>
      <w:r w:rsidRPr="00B31C5A">
        <w:rPr>
          <w:rFonts w:ascii="Times New Roman" w:hAnsi="Times New Roman"/>
          <w:sz w:val="24"/>
        </w:rPr>
        <w:t>Λίνα Παπαδοπούλου,</w:t>
      </w:r>
      <w:r w:rsidRPr="00B31C5A">
        <w:rPr>
          <w:rFonts w:ascii="Times New Roman" w:hAnsi="Times New Roman"/>
          <w:sz w:val="24"/>
        </w:rPr>
        <w:br/>
        <w:t>Καθηγήτρια Νομικής Σχολή ΑΠΘ</w:t>
      </w:r>
    </w:p>
    <w:p w14:paraId="0E5928BE" w14:textId="77777777" w:rsidR="002748B1" w:rsidRPr="00B31C5A" w:rsidRDefault="002748B1" w:rsidP="00B31C5A">
      <w:pPr>
        <w:spacing w:after="80" w:line="360" w:lineRule="auto"/>
        <w:rPr>
          <w:rFonts w:ascii="Times New Roman" w:hAnsi="Times New Roman"/>
          <w:sz w:val="24"/>
        </w:rPr>
      </w:pPr>
    </w:p>
    <w:p w14:paraId="7D098B29" w14:textId="52C2137E" w:rsidR="002748B1" w:rsidRPr="00B31C5A" w:rsidRDefault="00B31C5A" w:rsidP="00B31C5A">
      <w:pPr>
        <w:spacing w:after="80" w:line="360" w:lineRule="auto"/>
        <w:rPr>
          <w:rFonts w:ascii="Times New Roman" w:hAnsi="Times New Roman"/>
          <w:b/>
          <w:bCs/>
          <w:sz w:val="24"/>
        </w:rPr>
      </w:pPr>
      <w:r w:rsidRPr="00B31C5A">
        <w:rPr>
          <w:rFonts w:ascii="Times New Roman" w:hAnsi="Times New Roman"/>
          <w:b/>
          <w:bCs/>
          <w:sz w:val="24"/>
        </w:rPr>
        <w:t xml:space="preserve">Ι. </w:t>
      </w:r>
      <w:r w:rsidR="002748B1" w:rsidRPr="00B31C5A">
        <w:rPr>
          <w:rFonts w:ascii="Times New Roman" w:hAnsi="Times New Roman"/>
          <w:b/>
          <w:bCs/>
          <w:sz w:val="24"/>
        </w:rPr>
        <w:t>Πρόλογος</w:t>
      </w:r>
    </w:p>
    <w:p w14:paraId="568FD48C" w14:textId="7A72AA8D" w:rsidR="002748B1" w:rsidRPr="00B31C5A" w:rsidRDefault="002748B1" w:rsidP="00B31C5A">
      <w:pPr>
        <w:spacing w:after="80" w:line="360" w:lineRule="auto"/>
        <w:rPr>
          <w:rFonts w:ascii="Times New Roman" w:hAnsi="Times New Roman"/>
          <w:sz w:val="24"/>
        </w:rPr>
      </w:pPr>
      <w:r w:rsidRPr="00B31C5A">
        <w:rPr>
          <w:rFonts w:ascii="Times New Roman" w:hAnsi="Times New Roman"/>
          <w:sz w:val="24"/>
        </w:rPr>
        <w:t xml:space="preserve">Καταρχάς, επιτρέψτε μου να ευχαριστήσω για την πρόσκληση τη διαΝΕΟσις, και ιδίως τον </w:t>
      </w:r>
      <w:proofErr w:type="spellStart"/>
      <w:r w:rsidRPr="00B31C5A">
        <w:rPr>
          <w:rFonts w:ascii="Times New Roman" w:hAnsi="Times New Roman"/>
          <w:sz w:val="24"/>
        </w:rPr>
        <w:t>κ</w:t>
      </w:r>
      <w:r w:rsidR="00720E9D" w:rsidRPr="00B31C5A">
        <w:rPr>
          <w:rFonts w:ascii="Times New Roman" w:hAnsi="Times New Roman"/>
          <w:sz w:val="24"/>
        </w:rPr>
        <w:t>.</w:t>
      </w:r>
      <w:r w:rsidRPr="00B31C5A">
        <w:rPr>
          <w:rFonts w:ascii="Times New Roman" w:hAnsi="Times New Roman"/>
          <w:sz w:val="24"/>
        </w:rPr>
        <w:t>Ν</w:t>
      </w:r>
      <w:proofErr w:type="spellEnd"/>
      <w:r w:rsidR="00B31C5A">
        <w:rPr>
          <w:rFonts w:ascii="Times New Roman" w:hAnsi="Times New Roman"/>
          <w:sz w:val="24"/>
        </w:rPr>
        <w:t xml:space="preserve"> </w:t>
      </w:r>
      <w:proofErr w:type="spellStart"/>
      <w:r w:rsidRPr="00B31C5A">
        <w:rPr>
          <w:rFonts w:ascii="Times New Roman" w:hAnsi="Times New Roman"/>
          <w:sz w:val="24"/>
        </w:rPr>
        <w:t>ικολάου</w:t>
      </w:r>
      <w:proofErr w:type="spellEnd"/>
      <w:r w:rsidRPr="00B31C5A">
        <w:rPr>
          <w:rFonts w:ascii="Times New Roman" w:hAnsi="Times New Roman"/>
          <w:sz w:val="24"/>
        </w:rPr>
        <w:t xml:space="preserve"> και την κ</w:t>
      </w:r>
      <w:r w:rsidR="00720E9D" w:rsidRPr="00B31C5A">
        <w:rPr>
          <w:rFonts w:ascii="Times New Roman" w:hAnsi="Times New Roman"/>
          <w:sz w:val="24"/>
        </w:rPr>
        <w:t>.</w:t>
      </w:r>
      <w:r w:rsidRPr="00B31C5A">
        <w:rPr>
          <w:rFonts w:ascii="Times New Roman" w:hAnsi="Times New Roman"/>
          <w:sz w:val="24"/>
        </w:rPr>
        <w:t xml:space="preserve"> Μακαντάση, καθώς και τους αγαπητούς συναδέλφους, τον Πρόεδρο του Συμβουλίου της Επικρατείας</w:t>
      </w:r>
      <w:r w:rsidR="00720E9D" w:rsidRPr="00B31C5A">
        <w:rPr>
          <w:rFonts w:ascii="Times New Roman" w:hAnsi="Times New Roman"/>
          <w:sz w:val="24"/>
        </w:rPr>
        <w:t xml:space="preserve">, </w:t>
      </w:r>
      <w:proofErr w:type="spellStart"/>
      <w:r w:rsidR="00720E9D" w:rsidRPr="00B31C5A">
        <w:rPr>
          <w:rFonts w:ascii="Times New Roman" w:hAnsi="Times New Roman"/>
          <w:sz w:val="24"/>
        </w:rPr>
        <w:t>καθ</w:t>
      </w:r>
      <w:proofErr w:type="spellEnd"/>
      <w:r w:rsidR="00720E9D" w:rsidRPr="00B31C5A">
        <w:rPr>
          <w:rFonts w:ascii="Times New Roman" w:hAnsi="Times New Roman"/>
          <w:sz w:val="24"/>
        </w:rPr>
        <w:t>.</w:t>
      </w:r>
      <w:r w:rsidRPr="00B31C5A">
        <w:rPr>
          <w:rFonts w:ascii="Times New Roman" w:hAnsi="Times New Roman"/>
          <w:sz w:val="24"/>
        </w:rPr>
        <w:t xml:space="preserve"> κ. Πικραμένο και τον </w:t>
      </w:r>
      <w:r w:rsidR="00720E9D" w:rsidRPr="00B31C5A">
        <w:rPr>
          <w:rFonts w:ascii="Times New Roman" w:hAnsi="Times New Roman"/>
          <w:sz w:val="24"/>
        </w:rPr>
        <w:t xml:space="preserve">συντονιστή της ενότητας, </w:t>
      </w:r>
      <w:proofErr w:type="spellStart"/>
      <w:r w:rsidR="00720E9D" w:rsidRPr="00B31C5A">
        <w:rPr>
          <w:rFonts w:ascii="Times New Roman" w:hAnsi="Times New Roman"/>
          <w:sz w:val="24"/>
        </w:rPr>
        <w:t>καθ</w:t>
      </w:r>
      <w:proofErr w:type="spellEnd"/>
      <w:r w:rsidR="00720E9D" w:rsidRPr="00B31C5A">
        <w:rPr>
          <w:rFonts w:ascii="Times New Roman" w:hAnsi="Times New Roman"/>
          <w:sz w:val="24"/>
        </w:rPr>
        <w:t xml:space="preserve">. </w:t>
      </w:r>
      <w:r w:rsidRPr="00B31C5A">
        <w:rPr>
          <w:rFonts w:ascii="Times New Roman" w:hAnsi="Times New Roman"/>
          <w:sz w:val="24"/>
        </w:rPr>
        <w:t>κ. Βλαχόπουλο.</w:t>
      </w:r>
    </w:p>
    <w:p w14:paraId="66D9F279" w14:textId="4896E462" w:rsidR="002748B1" w:rsidRPr="00B31C5A" w:rsidRDefault="002748B1" w:rsidP="00B31C5A">
      <w:pPr>
        <w:spacing w:after="80" w:line="360" w:lineRule="auto"/>
        <w:rPr>
          <w:rFonts w:ascii="Times New Roman" w:hAnsi="Times New Roman"/>
          <w:sz w:val="24"/>
        </w:rPr>
      </w:pPr>
      <w:r w:rsidRPr="00B31C5A">
        <w:rPr>
          <w:rFonts w:ascii="Times New Roman" w:hAnsi="Times New Roman"/>
          <w:sz w:val="24"/>
        </w:rPr>
        <w:t xml:space="preserve">Η παρέμβαση αυτή, καθώς δεν πρέπει να υπερβεί το πλαίσιο του χρόνου, είναι κατ’ ανάγκην σύντομη. Παρότι οι παρόντες </w:t>
      </w:r>
      <w:r w:rsidR="008D3A6B" w:rsidRPr="00B31C5A">
        <w:rPr>
          <w:rFonts w:ascii="Times New Roman" w:hAnsi="Times New Roman"/>
          <w:sz w:val="24"/>
        </w:rPr>
        <w:t xml:space="preserve">και παρούσες </w:t>
      </w:r>
      <w:r w:rsidRPr="00B31C5A">
        <w:rPr>
          <w:rFonts w:ascii="Times New Roman" w:hAnsi="Times New Roman"/>
          <w:sz w:val="24"/>
        </w:rPr>
        <w:t xml:space="preserve">στην αίθουσα αυτή σήμερα </w:t>
      </w:r>
      <w:r w:rsidR="008D3A6B" w:rsidRPr="00B31C5A">
        <w:rPr>
          <w:rFonts w:ascii="Times New Roman" w:hAnsi="Times New Roman"/>
          <w:sz w:val="24"/>
        </w:rPr>
        <w:t>γνωρίζουν καλά το θέμα</w:t>
      </w:r>
      <w:r w:rsidRPr="00B31C5A">
        <w:rPr>
          <w:rFonts w:ascii="Times New Roman" w:hAnsi="Times New Roman"/>
          <w:sz w:val="24"/>
        </w:rPr>
        <w:t xml:space="preserve">, </w:t>
      </w:r>
      <w:r w:rsidR="008D3A6B" w:rsidRPr="00B31C5A">
        <w:rPr>
          <w:rFonts w:ascii="Times New Roman" w:hAnsi="Times New Roman"/>
          <w:sz w:val="24"/>
        </w:rPr>
        <w:t>επιτρέψτε μου να</w:t>
      </w:r>
      <w:r w:rsidRPr="00B31C5A">
        <w:rPr>
          <w:rFonts w:ascii="Times New Roman" w:hAnsi="Times New Roman"/>
          <w:sz w:val="24"/>
        </w:rPr>
        <w:t xml:space="preserve"> αρχίσω με κάποιες εισαγωγικές και πληροφοριακές αναφορές, χρήσιμες ίσως για το ευρύ κοινό. </w:t>
      </w:r>
    </w:p>
    <w:p w14:paraId="6831A3FA" w14:textId="77777777" w:rsidR="00645C98" w:rsidRPr="00B31C5A" w:rsidRDefault="00645C98" w:rsidP="00B31C5A">
      <w:pPr>
        <w:spacing w:after="80" w:line="360" w:lineRule="auto"/>
        <w:rPr>
          <w:rFonts w:ascii="Times New Roman" w:hAnsi="Times New Roman"/>
          <w:sz w:val="24"/>
        </w:rPr>
      </w:pPr>
      <w:r w:rsidRPr="00B31C5A">
        <w:rPr>
          <w:rFonts w:ascii="Times New Roman" w:hAnsi="Times New Roman"/>
          <w:sz w:val="24"/>
        </w:rPr>
        <w:t xml:space="preserve">Το άρθρο 29 του ελληνικού Συντάγματος, έχει σήμερα ως εξής: </w:t>
      </w:r>
    </w:p>
    <w:p w14:paraId="46F5806F" w14:textId="77777777" w:rsidR="00B31C5A" w:rsidRDefault="00645C98"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«1. Έλληνες πολίτες που έχουν το εκλογικό δικαίωμα μπορούν ελεύθερα να ιδρύουν και να συμμετέχουν σε πολιτικά κόμματα, που η οργάνωση και η δράση τους οφείλει να εξυπηρετεί την ελεύθερη λειτουργία του δημοκρατικού πολιτεύματος.</w:t>
      </w:r>
    </w:p>
    <w:p w14:paraId="0A9C5685" w14:textId="501168FD" w:rsidR="00645C98" w:rsidRPr="00B31C5A" w:rsidRDefault="00645C98"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Πολίτες που δεν απέκτησαν ακόμη το δικαίωμα να εκλέγουν μπορούν να συμμετέχουν στα τμήματα νέων των κομμάτων»</w:t>
      </w:r>
      <w:r w:rsidR="00B31C5A">
        <w:rPr>
          <w:rFonts w:ascii="Times New Roman" w:hAnsi="Times New Roman" w:cs="Times New Roman"/>
          <w:sz w:val="24"/>
          <w:szCs w:val="24"/>
        </w:rPr>
        <w:t>.</w:t>
      </w:r>
    </w:p>
    <w:p w14:paraId="6AD47320" w14:textId="735175C1" w:rsidR="00B55F3D" w:rsidRPr="00B31C5A" w:rsidRDefault="00645C98" w:rsidP="00B31C5A">
      <w:pPr>
        <w:spacing w:after="80" w:line="360" w:lineRule="auto"/>
        <w:rPr>
          <w:rFonts w:ascii="Times New Roman" w:hAnsi="Times New Roman"/>
          <w:sz w:val="24"/>
        </w:rPr>
      </w:pPr>
      <w:r w:rsidRPr="00B31C5A">
        <w:rPr>
          <w:rFonts w:ascii="Times New Roman" w:hAnsi="Times New Roman"/>
          <w:sz w:val="24"/>
        </w:rPr>
        <w:t xml:space="preserve">Το ερώτημα που θα προσπαθήσουμε να απαντήσουμε είναι αν </w:t>
      </w:r>
      <w:r w:rsidR="001131FA" w:rsidRPr="00B31C5A">
        <w:rPr>
          <w:rFonts w:ascii="Times New Roman" w:hAnsi="Times New Roman"/>
          <w:sz w:val="24"/>
        </w:rPr>
        <w:t xml:space="preserve">το ά 29§1 Σ </w:t>
      </w:r>
      <w:r w:rsidRPr="00B31C5A">
        <w:rPr>
          <w:rFonts w:ascii="Times New Roman" w:hAnsi="Times New Roman"/>
          <w:sz w:val="24"/>
        </w:rPr>
        <w:t xml:space="preserve">πρέπει να αναθεωρηθεί και προς ποια κατεύθυνση. Η απάντηση στο ερώτημα αυτό προϋποθέτει μία εποπτική εικόνα της </w:t>
      </w:r>
      <w:r w:rsidR="00135A88" w:rsidRPr="00B31C5A">
        <w:rPr>
          <w:rFonts w:ascii="Times New Roman" w:hAnsi="Times New Roman"/>
          <w:sz w:val="24"/>
        </w:rPr>
        <w:t xml:space="preserve">ερμηνείας εκ μέρους της θεωρίας και του νομοθέτη και άρα </w:t>
      </w:r>
      <w:r w:rsidRPr="00B31C5A">
        <w:rPr>
          <w:rFonts w:ascii="Times New Roman" w:hAnsi="Times New Roman"/>
          <w:sz w:val="24"/>
        </w:rPr>
        <w:t xml:space="preserve">νομοθετικής </w:t>
      </w:r>
      <w:r w:rsidR="00135A88" w:rsidRPr="00B31C5A">
        <w:rPr>
          <w:rFonts w:ascii="Times New Roman" w:hAnsi="Times New Roman"/>
          <w:sz w:val="24"/>
        </w:rPr>
        <w:t xml:space="preserve">της </w:t>
      </w:r>
      <w:r w:rsidRPr="00B31C5A">
        <w:rPr>
          <w:rFonts w:ascii="Times New Roman" w:hAnsi="Times New Roman"/>
          <w:sz w:val="24"/>
        </w:rPr>
        <w:t>εξειδίκευσης καθώς και της εφαρμογής των σχετικών νομοθετικών διατάξεων και ρυθμίσεων, ιδίως εν όψει της πρόσφατης σχετικά εμπειρίας αντιμετώπισης μιας νεοναζιστικής εγκληματικής οργάνωσης, που είχε λάβει τη μορφή κόμματος</w:t>
      </w:r>
      <w:r w:rsidR="006B22F2" w:rsidRPr="00B31C5A">
        <w:rPr>
          <w:rFonts w:ascii="Times New Roman" w:hAnsi="Times New Roman"/>
          <w:sz w:val="24"/>
        </w:rPr>
        <w:t xml:space="preserve"> με την επωνυμία «Λαϊκός Σύνδεσμος –</w:t>
      </w:r>
      <w:r w:rsidRPr="00B31C5A">
        <w:rPr>
          <w:rFonts w:ascii="Times New Roman" w:hAnsi="Times New Roman"/>
          <w:sz w:val="24"/>
        </w:rPr>
        <w:t xml:space="preserve"> Χρυσή</w:t>
      </w:r>
      <w:r w:rsidR="006B22F2" w:rsidRPr="00B31C5A">
        <w:rPr>
          <w:rFonts w:ascii="Times New Roman" w:hAnsi="Times New Roman"/>
          <w:sz w:val="24"/>
        </w:rPr>
        <w:t xml:space="preserve"> </w:t>
      </w:r>
      <w:r w:rsidRPr="00B31C5A">
        <w:rPr>
          <w:rFonts w:ascii="Times New Roman" w:hAnsi="Times New Roman"/>
          <w:sz w:val="24"/>
        </w:rPr>
        <w:t>Αυγή</w:t>
      </w:r>
      <w:r w:rsidR="006B22F2" w:rsidRPr="00B31C5A">
        <w:rPr>
          <w:rFonts w:ascii="Times New Roman" w:hAnsi="Times New Roman"/>
          <w:sz w:val="24"/>
        </w:rPr>
        <w:t>»</w:t>
      </w:r>
      <w:r w:rsidRPr="00B31C5A">
        <w:rPr>
          <w:rFonts w:ascii="Times New Roman" w:hAnsi="Times New Roman"/>
          <w:sz w:val="24"/>
        </w:rPr>
        <w:t xml:space="preserve">, αλλά και των κομμάτων-διαδόχων </w:t>
      </w:r>
      <w:r w:rsidR="00E22C96" w:rsidRPr="00B31C5A">
        <w:rPr>
          <w:rFonts w:ascii="Times New Roman" w:hAnsi="Times New Roman"/>
          <w:sz w:val="24"/>
        </w:rPr>
        <w:t>της</w:t>
      </w:r>
      <w:r w:rsidRPr="00B31C5A">
        <w:rPr>
          <w:rFonts w:ascii="Times New Roman" w:hAnsi="Times New Roman"/>
          <w:sz w:val="24"/>
        </w:rPr>
        <w:t>.</w:t>
      </w:r>
      <w:r w:rsidR="00E22C96" w:rsidRPr="00B31C5A">
        <w:rPr>
          <w:rStyle w:val="ab"/>
          <w:rFonts w:ascii="Times New Roman" w:hAnsi="Times New Roman"/>
          <w:sz w:val="24"/>
        </w:rPr>
        <w:footnoteReference w:id="1"/>
      </w:r>
      <w:r w:rsidRPr="00B31C5A">
        <w:rPr>
          <w:rFonts w:ascii="Times New Roman" w:hAnsi="Times New Roman"/>
          <w:sz w:val="24"/>
        </w:rPr>
        <w:t xml:space="preserve"> </w:t>
      </w:r>
      <w:r w:rsidR="00B55F3D" w:rsidRPr="00B31C5A">
        <w:rPr>
          <w:rFonts w:ascii="Times New Roman" w:hAnsi="Times New Roman"/>
          <w:sz w:val="24"/>
        </w:rPr>
        <w:t xml:space="preserve">Η αντιμετώπιση, ως γνωστόν, της «Χρυσής Αυγής» άργησε, ακριβώς επειδή έγινε στην </w:t>
      </w:r>
      <w:r w:rsidR="00B55F3D" w:rsidRPr="00B31C5A">
        <w:rPr>
          <w:rFonts w:ascii="Times New Roman" w:hAnsi="Times New Roman"/>
          <w:sz w:val="24"/>
        </w:rPr>
        <w:lastRenderedPageBreak/>
        <w:t xml:space="preserve">πράξη δεκτό ότι η ενεργοποίηση του τελευταίου εδαφίου του ά 29§1 Σ επιτρέπεται, εφόσον και καθόσον στηρίζεται στη (συσσωρευμένη μάλιστα) ικανή να αποδοθεί στην ίδια την οργάνωση και όχι απλώς σε μεμονωμένα μέλη της η τέλεση σειράς ποινικών αδικημάτων. Ξεκίνησε δε με την αρχική διακοπής της χρηματοδότησής της και κατέληξε με τον αποκλεισμό τόσο της ίδιας όσο και των παραφυάδων της, με τις οποίες η μητρική οργάνωση συνδέεται μέσω του αρχηγού της, τυπικού ή πραγματικού, από τις εκλογές. </w:t>
      </w:r>
    </w:p>
    <w:p w14:paraId="6B85106F" w14:textId="77777777" w:rsidR="00B55F3D" w:rsidRPr="00B31C5A" w:rsidRDefault="00B55F3D" w:rsidP="00B31C5A">
      <w:pPr>
        <w:spacing w:after="80" w:line="360" w:lineRule="auto"/>
        <w:rPr>
          <w:rFonts w:ascii="Times New Roman" w:hAnsi="Times New Roman"/>
          <w:sz w:val="24"/>
        </w:rPr>
      </w:pPr>
    </w:p>
    <w:p w14:paraId="3E81A146" w14:textId="49269DBB" w:rsidR="002748B1" w:rsidRPr="00B31C5A" w:rsidRDefault="00B31C5A" w:rsidP="00B31C5A">
      <w:pPr>
        <w:spacing w:after="80" w:line="360" w:lineRule="auto"/>
        <w:rPr>
          <w:rFonts w:ascii="Times New Roman" w:hAnsi="Times New Roman"/>
          <w:b/>
          <w:bCs/>
          <w:sz w:val="24"/>
        </w:rPr>
      </w:pPr>
      <w:r w:rsidRPr="00B31C5A">
        <w:rPr>
          <w:rFonts w:ascii="Times New Roman" w:hAnsi="Times New Roman"/>
          <w:b/>
          <w:bCs/>
          <w:sz w:val="24"/>
        </w:rPr>
        <w:t xml:space="preserve">ΙΙ. </w:t>
      </w:r>
      <w:r w:rsidR="00CA0A62" w:rsidRPr="00B31C5A">
        <w:rPr>
          <w:rFonts w:ascii="Times New Roman" w:hAnsi="Times New Roman"/>
          <w:b/>
          <w:bCs/>
          <w:sz w:val="24"/>
        </w:rPr>
        <w:t xml:space="preserve">Η γενεαλογία του </w:t>
      </w:r>
      <w:r w:rsidR="002748B1" w:rsidRPr="00B31C5A">
        <w:rPr>
          <w:rFonts w:ascii="Times New Roman" w:hAnsi="Times New Roman"/>
          <w:b/>
          <w:bCs/>
          <w:sz w:val="24"/>
        </w:rPr>
        <w:t>άρθρο</w:t>
      </w:r>
      <w:r w:rsidR="00CA0A62" w:rsidRPr="00B31C5A">
        <w:rPr>
          <w:rFonts w:ascii="Times New Roman" w:hAnsi="Times New Roman"/>
          <w:b/>
          <w:bCs/>
          <w:sz w:val="24"/>
        </w:rPr>
        <w:t xml:space="preserve">υ </w:t>
      </w:r>
      <w:r w:rsidR="002748B1" w:rsidRPr="00B31C5A">
        <w:rPr>
          <w:rFonts w:ascii="Times New Roman" w:hAnsi="Times New Roman"/>
          <w:b/>
          <w:bCs/>
          <w:sz w:val="24"/>
        </w:rPr>
        <w:t>29 παρ. 1 Σ</w:t>
      </w:r>
    </w:p>
    <w:p w14:paraId="5941687C" w14:textId="0F95D586" w:rsidR="00645C98" w:rsidRPr="00B31C5A" w:rsidRDefault="00DF34BD" w:rsidP="00B31C5A">
      <w:pPr>
        <w:spacing w:after="80" w:line="360" w:lineRule="auto"/>
        <w:rPr>
          <w:rFonts w:ascii="Times New Roman" w:hAnsi="Times New Roman"/>
          <w:sz w:val="24"/>
          <w:lang w:bidi="en-US"/>
        </w:rPr>
      </w:pPr>
      <w:r w:rsidRPr="00B31C5A">
        <w:rPr>
          <w:rFonts w:ascii="Times New Roman" w:hAnsi="Times New Roman"/>
          <w:sz w:val="24"/>
        </w:rPr>
        <w:t xml:space="preserve">Όπως γίνεται σαφές από μια πρώτη ανάγνωση του κειμένου του Σ, στη διάταξη δεν περιλαμβάνεται </w:t>
      </w:r>
      <w:r w:rsidRPr="00B31C5A">
        <w:rPr>
          <w:rFonts w:ascii="Times New Roman" w:hAnsi="Times New Roman"/>
          <w:i/>
          <w:iCs/>
          <w:sz w:val="24"/>
        </w:rPr>
        <w:t>ρητή</w:t>
      </w:r>
      <w:r w:rsidRPr="00B31C5A">
        <w:rPr>
          <w:rFonts w:ascii="Times New Roman" w:hAnsi="Times New Roman"/>
          <w:sz w:val="24"/>
        </w:rPr>
        <w:t xml:space="preserve"> πρόβλεψη είτε απαγόρευσης κόμματος είτε αποκλεισμού του από τις εκλογές. Η διατύπωση αποτελεί το προϊόν συμβιβασμού στο πλαίσιο της Ε΄ Αναθεωρητικής Βουλής, όπου (και) επί της συγκεκριμένης διάταξης υπήρξε σύγκρουση μεταξύ της συμπολίτευσης και της αντιπολίτευσης.</w:t>
      </w:r>
      <w:r w:rsidR="0059453B" w:rsidRPr="00B31C5A">
        <w:rPr>
          <w:rStyle w:val="ab"/>
          <w:rFonts w:ascii="Times New Roman" w:hAnsi="Times New Roman"/>
          <w:sz w:val="24"/>
        </w:rPr>
        <w:footnoteReference w:id="2"/>
      </w:r>
      <w:r w:rsidRPr="00B31C5A">
        <w:rPr>
          <w:rFonts w:ascii="Times New Roman" w:hAnsi="Times New Roman"/>
          <w:sz w:val="24"/>
        </w:rPr>
        <w:t xml:space="preserve">  </w:t>
      </w:r>
      <w:r w:rsidR="00F02158" w:rsidRPr="00B31C5A">
        <w:rPr>
          <w:rFonts w:ascii="Times New Roman" w:hAnsi="Times New Roman"/>
          <w:sz w:val="24"/>
        </w:rPr>
        <w:t>Η πρώτη είχε αρχικά εισηγηθεί την εισαγωγή ρητής πρόνοιας που θα επέτρεπε την απαγόρευση πολιτικών κομμάτων</w:t>
      </w:r>
      <w:r w:rsidR="00645C98" w:rsidRPr="00B31C5A">
        <w:rPr>
          <w:rFonts w:ascii="Times New Roman" w:hAnsi="Times New Roman"/>
          <w:sz w:val="24"/>
        </w:rPr>
        <w:t>.</w:t>
      </w:r>
      <w:r w:rsidR="001131FA" w:rsidRPr="00B31C5A">
        <w:rPr>
          <w:rFonts w:ascii="Times New Roman" w:hAnsi="Times New Roman"/>
          <w:sz w:val="24"/>
        </w:rPr>
        <w:t xml:space="preserve"> </w:t>
      </w:r>
      <w:r w:rsidR="00645C98" w:rsidRPr="00B31C5A">
        <w:rPr>
          <w:rFonts w:ascii="Times New Roman" w:hAnsi="Times New Roman"/>
          <w:sz w:val="24"/>
          <w:lang w:bidi="en-US"/>
        </w:rPr>
        <w:t>Το άρθρο 12 του κυβερνητικού σχεδίου (07.01.1975)</w:t>
      </w:r>
      <w:r w:rsidR="00645C98" w:rsidRPr="00B31C5A">
        <w:rPr>
          <w:rStyle w:val="ab"/>
          <w:rFonts w:ascii="Times New Roman" w:hAnsi="Times New Roman"/>
          <w:sz w:val="24"/>
          <w:lang w:bidi="en-US"/>
        </w:rPr>
        <w:footnoteReference w:id="3"/>
      </w:r>
      <w:r w:rsidR="00645C98" w:rsidRPr="00B31C5A">
        <w:rPr>
          <w:rFonts w:ascii="Times New Roman" w:hAnsi="Times New Roman"/>
          <w:sz w:val="24"/>
          <w:lang w:bidi="en-US"/>
        </w:rPr>
        <w:t xml:space="preserve"> σχετικό με την ίδρυση πολιτικών κομμάτων προέβλεπε συγκεκριμένα: </w:t>
      </w:r>
    </w:p>
    <w:p w14:paraId="3D523131" w14:textId="77777777" w:rsidR="00645C98" w:rsidRPr="00B31C5A" w:rsidRDefault="00645C98"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 xml:space="preserve">1. Οι Έλληνες πολίται, έχοντες το δικαίωμα του εκλέγειν, δύνανται να ιδρύσουν ελευθέρως και να μετέχουν εις πολιτικά κόμματα, η </w:t>
      </w:r>
      <w:proofErr w:type="spellStart"/>
      <w:r w:rsidRPr="00B31C5A">
        <w:rPr>
          <w:rFonts w:ascii="Times New Roman" w:hAnsi="Times New Roman" w:cs="Times New Roman"/>
          <w:sz w:val="24"/>
          <w:szCs w:val="24"/>
        </w:rPr>
        <w:t>οργάνωσις</w:t>
      </w:r>
      <w:proofErr w:type="spellEnd"/>
      <w:r w:rsidRPr="00B31C5A">
        <w:rPr>
          <w:rFonts w:ascii="Times New Roman" w:hAnsi="Times New Roman" w:cs="Times New Roman"/>
          <w:sz w:val="24"/>
          <w:szCs w:val="24"/>
        </w:rPr>
        <w:t xml:space="preserve"> και η δράσις των οποίων οφείλει να </w:t>
      </w:r>
      <w:proofErr w:type="spellStart"/>
      <w:r w:rsidRPr="00B31C5A">
        <w:rPr>
          <w:rFonts w:ascii="Times New Roman" w:hAnsi="Times New Roman" w:cs="Times New Roman"/>
          <w:sz w:val="24"/>
          <w:szCs w:val="24"/>
        </w:rPr>
        <w:t>υπηρετή</w:t>
      </w:r>
      <w:proofErr w:type="spellEnd"/>
      <w:r w:rsidRPr="00B31C5A">
        <w:rPr>
          <w:rFonts w:ascii="Times New Roman" w:hAnsi="Times New Roman" w:cs="Times New Roman"/>
          <w:sz w:val="24"/>
          <w:szCs w:val="24"/>
        </w:rPr>
        <w:t xml:space="preserve"> την </w:t>
      </w:r>
      <w:proofErr w:type="spellStart"/>
      <w:r w:rsidRPr="00B31C5A">
        <w:rPr>
          <w:rFonts w:ascii="Times New Roman" w:hAnsi="Times New Roman" w:cs="Times New Roman"/>
          <w:sz w:val="24"/>
          <w:szCs w:val="24"/>
        </w:rPr>
        <w:t>ελευθέραν</w:t>
      </w:r>
      <w:proofErr w:type="spellEnd"/>
      <w:r w:rsidRPr="00B31C5A">
        <w:rPr>
          <w:rFonts w:ascii="Times New Roman" w:hAnsi="Times New Roman" w:cs="Times New Roman"/>
          <w:sz w:val="24"/>
          <w:szCs w:val="24"/>
        </w:rPr>
        <w:t xml:space="preserve"> </w:t>
      </w:r>
      <w:proofErr w:type="spellStart"/>
      <w:r w:rsidRPr="00B31C5A">
        <w:rPr>
          <w:rFonts w:ascii="Times New Roman" w:hAnsi="Times New Roman" w:cs="Times New Roman"/>
          <w:sz w:val="24"/>
          <w:szCs w:val="24"/>
        </w:rPr>
        <w:t>λειτουργίαν</w:t>
      </w:r>
      <w:proofErr w:type="spellEnd"/>
      <w:r w:rsidRPr="00B31C5A">
        <w:rPr>
          <w:rFonts w:ascii="Times New Roman" w:hAnsi="Times New Roman" w:cs="Times New Roman"/>
          <w:sz w:val="24"/>
          <w:szCs w:val="24"/>
        </w:rPr>
        <w:t xml:space="preserve"> του δημοκρατικού πολιτεύματος. </w:t>
      </w:r>
    </w:p>
    <w:p w14:paraId="1535FDF8" w14:textId="77777777" w:rsidR="00645C98" w:rsidRPr="00B31C5A" w:rsidRDefault="00645C98"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 xml:space="preserve">2. Νόμος ορίζει τα της οργανώσεως και λειτουργίας των κομμάτων εντός δημοκρατικών πλαισίων. </w:t>
      </w:r>
    </w:p>
    <w:p w14:paraId="535CCC6A" w14:textId="77777777" w:rsidR="00645C98" w:rsidRPr="00B31C5A" w:rsidRDefault="00645C98"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 xml:space="preserve">3. Κόμματα, των οποίων η δράσις τείνει εις </w:t>
      </w:r>
      <w:proofErr w:type="spellStart"/>
      <w:r w:rsidRPr="00B31C5A">
        <w:rPr>
          <w:rFonts w:ascii="Times New Roman" w:hAnsi="Times New Roman" w:cs="Times New Roman"/>
          <w:sz w:val="24"/>
          <w:szCs w:val="24"/>
        </w:rPr>
        <w:t>ανατροπήν</w:t>
      </w:r>
      <w:proofErr w:type="spellEnd"/>
      <w:r w:rsidRPr="00B31C5A">
        <w:rPr>
          <w:rFonts w:ascii="Times New Roman" w:hAnsi="Times New Roman" w:cs="Times New Roman"/>
          <w:sz w:val="24"/>
          <w:szCs w:val="24"/>
        </w:rPr>
        <w:t xml:space="preserve"> του ελευθέρου δημοκρατικού πολιτεύματος ή εκθέτει εις </w:t>
      </w:r>
      <w:proofErr w:type="spellStart"/>
      <w:r w:rsidRPr="00B31C5A">
        <w:rPr>
          <w:rFonts w:ascii="Times New Roman" w:hAnsi="Times New Roman" w:cs="Times New Roman"/>
          <w:sz w:val="24"/>
          <w:szCs w:val="24"/>
        </w:rPr>
        <w:t>κίνδυνον</w:t>
      </w:r>
      <w:proofErr w:type="spellEnd"/>
      <w:r w:rsidRPr="00B31C5A">
        <w:rPr>
          <w:rFonts w:ascii="Times New Roman" w:hAnsi="Times New Roman" w:cs="Times New Roman"/>
          <w:sz w:val="24"/>
          <w:szCs w:val="24"/>
        </w:rPr>
        <w:t xml:space="preserve"> την </w:t>
      </w:r>
      <w:proofErr w:type="spellStart"/>
      <w:r w:rsidRPr="00B31C5A">
        <w:rPr>
          <w:rFonts w:ascii="Times New Roman" w:hAnsi="Times New Roman" w:cs="Times New Roman"/>
          <w:sz w:val="24"/>
          <w:szCs w:val="24"/>
        </w:rPr>
        <w:t>εδαφικήν</w:t>
      </w:r>
      <w:proofErr w:type="spellEnd"/>
      <w:r w:rsidRPr="00B31C5A">
        <w:rPr>
          <w:rFonts w:ascii="Times New Roman" w:hAnsi="Times New Roman" w:cs="Times New Roman"/>
          <w:sz w:val="24"/>
          <w:szCs w:val="24"/>
        </w:rPr>
        <w:t xml:space="preserve"> ακεραιότητα της </w:t>
      </w:r>
      <w:r w:rsidRPr="00B31C5A">
        <w:rPr>
          <w:rFonts w:ascii="Times New Roman" w:hAnsi="Times New Roman" w:cs="Times New Roman"/>
          <w:sz w:val="24"/>
          <w:szCs w:val="24"/>
        </w:rPr>
        <w:lastRenderedPageBreak/>
        <w:t xml:space="preserve">Χώρας, τίθενται εκτός νόμου δι’ αποφάσεως του κατά το </w:t>
      </w:r>
      <w:proofErr w:type="spellStart"/>
      <w:r w:rsidRPr="00B31C5A">
        <w:rPr>
          <w:rFonts w:ascii="Times New Roman" w:hAnsi="Times New Roman" w:cs="Times New Roman"/>
          <w:sz w:val="24"/>
          <w:szCs w:val="24"/>
        </w:rPr>
        <w:t>άρθρον</w:t>
      </w:r>
      <w:proofErr w:type="spellEnd"/>
      <w:r w:rsidRPr="00B31C5A">
        <w:rPr>
          <w:rFonts w:ascii="Times New Roman" w:hAnsi="Times New Roman" w:cs="Times New Roman"/>
          <w:sz w:val="24"/>
          <w:szCs w:val="24"/>
        </w:rPr>
        <w:t xml:space="preserve"> 100 του παρόντος Συντάγματος Δικαστηρίου».</w:t>
      </w:r>
    </w:p>
    <w:p w14:paraId="3F6C0038" w14:textId="12ADB95C" w:rsidR="00C42782" w:rsidRPr="00B31C5A" w:rsidRDefault="00645C98" w:rsidP="00B31C5A">
      <w:pPr>
        <w:spacing w:after="80" w:line="360" w:lineRule="auto"/>
        <w:rPr>
          <w:rFonts w:ascii="Times New Roman" w:hAnsi="Times New Roman"/>
          <w:sz w:val="24"/>
        </w:rPr>
      </w:pPr>
      <w:r w:rsidRPr="00B31C5A">
        <w:rPr>
          <w:rFonts w:ascii="Times New Roman" w:hAnsi="Times New Roman"/>
          <w:sz w:val="24"/>
        </w:rPr>
        <w:t>Η διατύπωση αυτή</w:t>
      </w:r>
      <w:r w:rsidR="008D3A6B" w:rsidRPr="00B31C5A">
        <w:rPr>
          <w:rFonts w:ascii="Times New Roman" w:hAnsi="Times New Roman"/>
          <w:sz w:val="24"/>
        </w:rPr>
        <w:t xml:space="preserve"> </w:t>
      </w:r>
      <w:r w:rsidRPr="00B31C5A">
        <w:rPr>
          <w:rFonts w:ascii="Times New Roman" w:hAnsi="Times New Roman"/>
          <w:sz w:val="24"/>
        </w:rPr>
        <w:t>προκάλεσε τη σφοδρή αντίδραση της αντιπολίτευσης</w:t>
      </w:r>
      <w:r w:rsidR="008D3A6B" w:rsidRPr="00B31C5A">
        <w:rPr>
          <w:rFonts w:ascii="Times New Roman" w:hAnsi="Times New Roman"/>
          <w:sz w:val="24"/>
        </w:rPr>
        <w:t>, ενόψει της νωπής σε εκείνη τη χρονική περίοδο εμπειρίας της απαγόρευσης του Κομμουνιστικού Κόμματος και του φόβου που αυτή γεννούσε για παρόμοιους αποκλεισμούς στο μέλλον. Με τ</w:t>
      </w:r>
      <w:r w:rsidR="008D14B3" w:rsidRPr="00B31C5A">
        <w:rPr>
          <w:rFonts w:ascii="Times New Roman" w:hAnsi="Times New Roman"/>
          <w:sz w:val="24"/>
        </w:rPr>
        <w:t>ην καταστροφή της Ευρώπης να είναι ακόμη νωπή</w:t>
      </w:r>
      <w:r w:rsidR="008D3A6B" w:rsidRPr="00B31C5A">
        <w:rPr>
          <w:rFonts w:ascii="Times New Roman" w:hAnsi="Times New Roman"/>
          <w:sz w:val="24"/>
        </w:rPr>
        <w:t>, η ανάδυση νεοναζιστικών κινημάτων, που θα ήθελαν και πάλι να τρομοκρατήσουν, να αιματοκυλήσουν και να εξολοθρεύσουν</w:t>
      </w:r>
      <w:r w:rsidR="008D14B3" w:rsidRPr="00B31C5A">
        <w:rPr>
          <w:rFonts w:ascii="Times New Roman" w:hAnsi="Times New Roman"/>
          <w:sz w:val="24"/>
        </w:rPr>
        <w:t xml:space="preserve">, </w:t>
      </w:r>
      <w:r w:rsidR="008D3A6B" w:rsidRPr="00B31C5A">
        <w:rPr>
          <w:rFonts w:ascii="Times New Roman" w:hAnsi="Times New Roman"/>
          <w:sz w:val="24"/>
        </w:rPr>
        <w:t xml:space="preserve">δεν φαινόταν τότε πιθανή· ως κίνδυνος για τη φιλελεύθερη δημοκρατία αναγνωριζόταν μόνον ο εκ των κομμουνιστικών χωρών και ιδεών προερχόμενος. </w:t>
      </w:r>
    </w:p>
    <w:p w14:paraId="4E74C910" w14:textId="0AFE674E" w:rsidR="0097255E" w:rsidRPr="00B31C5A" w:rsidRDefault="0097255E" w:rsidP="00B31C5A">
      <w:pPr>
        <w:spacing w:after="80" w:line="360" w:lineRule="auto"/>
        <w:rPr>
          <w:rFonts w:ascii="Times New Roman" w:hAnsi="Times New Roman"/>
          <w:sz w:val="24"/>
        </w:rPr>
      </w:pPr>
      <w:r w:rsidRPr="00B31C5A">
        <w:rPr>
          <w:rFonts w:ascii="Times New Roman" w:hAnsi="Times New Roman"/>
          <w:sz w:val="24"/>
        </w:rPr>
        <w:t>Είναι χαρακτηριστική η τοποθέτηση του Δημήτρη Τσάτσου, ο οποίος επεσήμανε ότι η θέση εκτός νόμου κόμματος</w:t>
      </w:r>
      <w:r w:rsidR="001B78EB" w:rsidRPr="00B31C5A">
        <w:rPr>
          <w:rFonts w:ascii="Times New Roman" w:hAnsi="Times New Roman"/>
          <w:sz w:val="24"/>
        </w:rPr>
        <w:t xml:space="preserve">, </w:t>
      </w:r>
      <w:r w:rsidRPr="00B31C5A">
        <w:rPr>
          <w:rFonts w:ascii="Times New Roman" w:hAnsi="Times New Roman"/>
          <w:i/>
          <w:iCs/>
          <w:sz w:val="24"/>
        </w:rPr>
        <w:t>χωρίς αυτό να ενεργεί παράνομα</w:t>
      </w:r>
      <w:r w:rsidR="001B78EB" w:rsidRPr="00B31C5A">
        <w:rPr>
          <w:rFonts w:ascii="Times New Roman" w:hAnsi="Times New Roman"/>
          <w:sz w:val="24"/>
        </w:rPr>
        <w:t xml:space="preserve">, </w:t>
      </w:r>
      <w:r w:rsidRPr="00B31C5A">
        <w:rPr>
          <w:rFonts w:ascii="Times New Roman" w:hAnsi="Times New Roman"/>
          <w:sz w:val="24"/>
        </w:rPr>
        <w:t>θέτει υπό αμφισβήτηση τη διαχωριστική γραμμή μεταξύ νομιμότητας και παρανομίας, που αποτελεί συστατική προϋπόθεση του κράτους δικαίου, καθώς δημιουργεί ένα πεδίο «απαγορευμένης νομιμότητας».</w:t>
      </w:r>
      <w:r w:rsidR="005D3196" w:rsidRPr="00B31C5A">
        <w:rPr>
          <w:rFonts w:ascii="Times New Roman" w:hAnsi="Times New Roman"/>
          <w:sz w:val="24"/>
        </w:rPr>
        <w:t xml:space="preserve"> Ο τότε Υπουργός Δικαιοσύνης, Κ. Στεφανάκης ρώτησε αν η αντίρρηση αυτή θα αίρονταν υπό την προϋπόθεση ότι η δράση του κόμματος εμπίπτει σε διατάξεις του Ποινικού Κώδικα, με τον Τσάτσο να δέχεται ότι εάν η τιμωρία επέρχονταν βάσει των διατάξεων του ΠΚ, η ως άνω θεμελιώδης αρχή του Κράτους Δικαίου δεν διασπάται</w:t>
      </w:r>
      <w:r w:rsidR="008D14B3" w:rsidRPr="00B31C5A">
        <w:rPr>
          <w:rFonts w:ascii="Times New Roman" w:hAnsi="Times New Roman"/>
          <w:sz w:val="24"/>
        </w:rPr>
        <w:t xml:space="preserve"> (παρατήρηση χρήσιμη για την αξιολόγηση και της σήμερα ισχύουσας ρύθμισης</w:t>
      </w:r>
      <w:r w:rsidR="001B78EB" w:rsidRPr="00B31C5A">
        <w:rPr>
          <w:rFonts w:ascii="Times New Roman" w:hAnsi="Times New Roman"/>
          <w:sz w:val="24"/>
        </w:rPr>
        <w:t>, που προϋποθέτει ποινική καταδίκη της ηγεσίας της οργάνωσης</w:t>
      </w:r>
      <w:r w:rsidR="008D14B3" w:rsidRPr="00B31C5A">
        <w:rPr>
          <w:rFonts w:ascii="Times New Roman" w:hAnsi="Times New Roman"/>
          <w:sz w:val="24"/>
        </w:rPr>
        <w:t>)</w:t>
      </w:r>
      <w:r w:rsidR="005D3196" w:rsidRPr="00B31C5A">
        <w:rPr>
          <w:rFonts w:ascii="Times New Roman" w:hAnsi="Times New Roman"/>
          <w:sz w:val="24"/>
        </w:rPr>
        <w:t xml:space="preserve">. </w:t>
      </w:r>
    </w:p>
    <w:p w14:paraId="248CB055" w14:textId="46F09E32" w:rsidR="005E56BA" w:rsidRPr="00B31C5A" w:rsidRDefault="005E56BA" w:rsidP="00B31C5A">
      <w:pPr>
        <w:spacing w:after="80" w:line="360" w:lineRule="auto"/>
        <w:rPr>
          <w:rFonts w:ascii="Times New Roman" w:hAnsi="Times New Roman"/>
          <w:sz w:val="24"/>
        </w:rPr>
      </w:pPr>
      <w:r w:rsidRPr="00B31C5A">
        <w:rPr>
          <w:rFonts w:ascii="Times New Roman" w:hAnsi="Times New Roman"/>
          <w:sz w:val="24"/>
        </w:rPr>
        <w:t xml:space="preserve">Ενόψει των αντιδράσεων </w:t>
      </w:r>
      <w:r w:rsidR="008D14B3" w:rsidRPr="00B31C5A">
        <w:rPr>
          <w:rFonts w:ascii="Times New Roman" w:hAnsi="Times New Roman"/>
          <w:sz w:val="24"/>
        </w:rPr>
        <w:t xml:space="preserve">της Αντιπολίτευσης </w:t>
      </w:r>
      <w:r w:rsidRPr="00B31C5A">
        <w:rPr>
          <w:rFonts w:ascii="Times New Roman" w:hAnsi="Times New Roman"/>
          <w:sz w:val="24"/>
        </w:rPr>
        <w:t>φάνηκε αρχικά μια υποχώρηση στις Υποεπιτροπές, αλλά η διάταξη επανεμφανίστηκε στην Ολομέλεια της Επιτροπής.</w:t>
      </w:r>
      <w:r w:rsidRPr="00B31C5A">
        <w:rPr>
          <w:rStyle w:val="ab"/>
          <w:rFonts w:ascii="Times New Roman" w:hAnsi="Times New Roman"/>
          <w:sz w:val="24"/>
        </w:rPr>
        <w:footnoteReference w:id="4"/>
      </w:r>
      <w:r w:rsidRPr="00B31C5A">
        <w:rPr>
          <w:rFonts w:ascii="Times New Roman" w:hAnsi="Times New Roman"/>
          <w:sz w:val="24"/>
        </w:rPr>
        <w:t xml:space="preserve"> Στην Ολομέλεια της Βουλής, ωστόσο, </w:t>
      </w:r>
      <w:r w:rsidR="004B23ED" w:rsidRPr="00B31C5A">
        <w:rPr>
          <w:rFonts w:ascii="Times New Roman" w:hAnsi="Times New Roman"/>
          <w:sz w:val="24"/>
        </w:rPr>
        <w:t xml:space="preserve">οι διατάξεις των </w:t>
      </w:r>
      <w:r w:rsidRPr="00B31C5A">
        <w:rPr>
          <w:rFonts w:ascii="Times New Roman" w:hAnsi="Times New Roman"/>
          <w:sz w:val="24"/>
        </w:rPr>
        <w:t>παρ</w:t>
      </w:r>
      <w:r w:rsidR="004B23ED" w:rsidRPr="00B31C5A">
        <w:rPr>
          <w:rFonts w:ascii="Times New Roman" w:hAnsi="Times New Roman"/>
          <w:sz w:val="24"/>
        </w:rPr>
        <w:t xml:space="preserve">. 2 και </w:t>
      </w:r>
      <w:r w:rsidRPr="00B31C5A">
        <w:rPr>
          <w:rFonts w:ascii="Times New Roman" w:hAnsi="Times New Roman"/>
          <w:sz w:val="24"/>
        </w:rPr>
        <w:t>3 απαλείφθηκ</w:t>
      </w:r>
      <w:r w:rsidR="004B23ED" w:rsidRPr="00B31C5A">
        <w:rPr>
          <w:rFonts w:ascii="Times New Roman" w:hAnsi="Times New Roman"/>
          <w:sz w:val="24"/>
        </w:rPr>
        <w:t>αν</w:t>
      </w:r>
      <w:r w:rsidR="00933234" w:rsidRPr="00B31C5A">
        <w:rPr>
          <w:rFonts w:ascii="Times New Roman" w:hAnsi="Times New Roman"/>
          <w:sz w:val="24"/>
        </w:rPr>
        <w:t xml:space="preserve">. </w:t>
      </w:r>
      <w:r w:rsidR="00B528E6" w:rsidRPr="00B31C5A">
        <w:rPr>
          <w:rFonts w:ascii="Times New Roman" w:hAnsi="Times New Roman"/>
          <w:sz w:val="24"/>
        </w:rPr>
        <w:t xml:space="preserve">Η υποχώρηση αυτή έγινε από την </w:t>
      </w:r>
      <w:r w:rsidR="00884DA8" w:rsidRPr="00B31C5A">
        <w:rPr>
          <w:rFonts w:ascii="Times New Roman" w:hAnsi="Times New Roman"/>
          <w:sz w:val="24"/>
        </w:rPr>
        <w:t>πλευρά</w:t>
      </w:r>
      <w:r w:rsidR="00B528E6" w:rsidRPr="00B31C5A">
        <w:rPr>
          <w:rFonts w:ascii="Times New Roman" w:hAnsi="Times New Roman"/>
          <w:sz w:val="24"/>
        </w:rPr>
        <w:t xml:space="preserve"> της πλειοψηφίας,</w:t>
      </w:r>
      <w:r w:rsidR="00933234" w:rsidRPr="00B31C5A">
        <w:rPr>
          <w:rFonts w:ascii="Times New Roman" w:hAnsi="Times New Roman"/>
          <w:sz w:val="24"/>
        </w:rPr>
        <w:t xml:space="preserve"> προκειμένου να διαμορφωθεί γενικά ένα πιο συναινετικό κλίμα μεταξύ συμπολίτευσης και αντιπολίτευσης, το οποίο τελικά δεν οδήγησε μεν </w:t>
      </w:r>
      <w:r w:rsidR="00B528E6" w:rsidRPr="00B31C5A">
        <w:rPr>
          <w:rFonts w:ascii="Times New Roman" w:hAnsi="Times New Roman"/>
          <w:sz w:val="24"/>
        </w:rPr>
        <w:t xml:space="preserve">σε έναν αμοιβαίο συμβιβασμό και </w:t>
      </w:r>
      <w:r w:rsidR="00933234" w:rsidRPr="00B31C5A">
        <w:rPr>
          <w:rFonts w:ascii="Times New Roman" w:hAnsi="Times New Roman"/>
          <w:sz w:val="24"/>
        </w:rPr>
        <w:t xml:space="preserve">στην ψήφιση του Συντάγματος από τη δεύτερη, αλλά βοήθησε στη νομιμοποίησή του και την εντέλει αποδοχή του από την κεντροαριστερά και την αριστερά, ιδίως μετά και την εξάλειψη των προεδρικών υπερεξουσιών με την αναθεώρηση του 1986. </w:t>
      </w:r>
      <w:r w:rsidR="008D14B3" w:rsidRPr="00B31C5A">
        <w:rPr>
          <w:rFonts w:ascii="Times New Roman" w:hAnsi="Times New Roman"/>
          <w:sz w:val="24"/>
        </w:rPr>
        <w:t xml:space="preserve">Πάντως, </w:t>
      </w:r>
      <w:r w:rsidRPr="00B31C5A">
        <w:rPr>
          <w:rFonts w:ascii="Times New Roman" w:hAnsi="Times New Roman"/>
          <w:sz w:val="24"/>
        </w:rPr>
        <w:t>η πλειοψηφία επέμενε και διατήρησε</w:t>
      </w:r>
      <w:r w:rsidR="008D14B3" w:rsidRPr="00B31C5A">
        <w:rPr>
          <w:rFonts w:ascii="Times New Roman" w:hAnsi="Times New Roman"/>
          <w:sz w:val="24"/>
        </w:rPr>
        <w:t>, στην πρώτη παράγραφο,</w:t>
      </w:r>
      <w:r w:rsidRPr="00B31C5A">
        <w:rPr>
          <w:rFonts w:ascii="Times New Roman" w:hAnsi="Times New Roman"/>
          <w:sz w:val="24"/>
        </w:rPr>
        <w:t xml:space="preserve"> τη ρήτρα ότι η οργάνωση και η δράση των πολιτικών </w:t>
      </w:r>
      <w:r w:rsidRPr="00B31C5A">
        <w:rPr>
          <w:rFonts w:ascii="Times New Roman" w:hAnsi="Times New Roman"/>
          <w:sz w:val="24"/>
        </w:rPr>
        <w:lastRenderedPageBreak/>
        <w:t xml:space="preserve">κομμάτων οφείλει να υπηρετεί την ελεύθερη λειτουργία του δημοκρατικού πολιτεύματος. </w:t>
      </w:r>
      <w:r w:rsidR="00933234" w:rsidRPr="00B31C5A">
        <w:rPr>
          <w:rFonts w:ascii="Times New Roman" w:hAnsi="Times New Roman"/>
          <w:sz w:val="24"/>
        </w:rPr>
        <w:t xml:space="preserve">Η ρήτρα αυτή </w:t>
      </w:r>
      <w:r w:rsidR="00B528E6" w:rsidRPr="00B31C5A">
        <w:rPr>
          <w:rFonts w:ascii="Times New Roman" w:hAnsi="Times New Roman"/>
          <w:sz w:val="24"/>
        </w:rPr>
        <w:t>άφηνε ανοικτή τη δυνατότητα λήψης νομοθετικών μέτρων στο μέλλον, χωρίς όμως να υποχρεώνει τον νομοθέτη να το πράξει. Ήταν δηλαδή περισσότερο επιτρεπτική και διεύρυνε τα περιθώρια νομοθετικών πρωτοβουλιών, χωρίς να τα επιτάσσει ούτε να τα αποκλείει.</w:t>
      </w:r>
      <w:r w:rsidR="00884E2C" w:rsidRPr="00B31C5A">
        <w:rPr>
          <w:rStyle w:val="ab"/>
          <w:rFonts w:ascii="Times New Roman" w:hAnsi="Times New Roman"/>
          <w:sz w:val="24"/>
        </w:rPr>
        <w:footnoteReference w:id="5"/>
      </w:r>
      <w:r w:rsidR="00B528E6" w:rsidRPr="00B31C5A">
        <w:rPr>
          <w:rFonts w:ascii="Times New Roman" w:hAnsi="Times New Roman"/>
          <w:sz w:val="24"/>
        </w:rPr>
        <w:t xml:space="preserve"> </w:t>
      </w:r>
    </w:p>
    <w:p w14:paraId="3DF9FC84" w14:textId="7A43C97C" w:rsidR="003321B3" w:rsidRPr="00B31C5A" w:rsidRDefault="00933234" w:rsidP="00B31C5A">
      <w:pPr>
        <w:spacing w:after="80" w:line="360" w:lineRule="auto"/>
        <w:rPr>
          <w:rFonts w:ascii="Times New Roman" w:hAnsi="Times New Roman"/>
          <w:sz w:val="24"/>
        </w:rPr>
      </w:pPr>
      <w:r w:rsidRPr="00B31C5A">
        <w:rPr>
          <w:rFonts w:ascii="Times New Roman" w:hAnsi="Times New Roman"/>
          <w:sz w:val="24"/>
        </w:rPr>
        <w:t xml:space="preserve">Καταγράφηκε, </w:t>
      </w:r>
      <w:r w:rsidR="008D14B3" w:rsidRPr="00B31C5A">
        <w:rPr>
          <w:rFonts w:ascii="Times New Roman" w:hAnsi="Times New Roman"/>
          <w:sz w:val="24"/>
        </w:rPr>
        <w:t>έτσι</w:t>
      </w:r>
      <w:r w:rsidRPr="00B31C5A">
        <w:rPr>
          <w:rFonts w:ascii="Times New Roman" w:hAnsi="Times New Roman"/>
          <w:sz w:val="24"/>
        </w:rPr>
        <w:t xml:space="preserve">, μία διαμάχη μεταξύ δύο αντιλήψεων για τα πολιτικά κόμματα: το αν δηλαδή τα τελευταία μπορούν να αποκλειστούν από </w:t>
      </w:r>
      <w:r w:rsidR="00C71DEB" w:rsidRPr="00B31C5A">
        <w:rPr>
          <w:rFonts w:ascii="Times New Roman" w:hAnsi="Times New Roman"/>
          <w:sz w:val="24"/>
        </w:rPr>
        <w:t>τον πολιτικό στίβο</w:t>
      </w:r>
      <w:r w:rsidRPr="00B31C5A">
        <w:rPr>
          <w:rFonts w:ascii="Times New Roman" w:hAnsi="Times New Roman"/>
          <w:sz w:val="24"/>
        </w:rPr>
        <w:t xml:space="preserve"> με νομικές (νομοθετικές και δικαστικές) απαγορεύσεις, στην περίπτωση που επιδιώκουν να καταργήσουν τη δημοκρατία, ή όχι. Με άλλα λόγια, τέθηκε το αιωνίως επανερχόμενο ερώτημα πώς θα πρέπει να μεταχειρίζεται η δημοκρατία τους εχθρούς της. Στο κυβερνητικό σχέδιο, το άρθρο 12 είχε ως πρότυπό του (όπως ρητώς σημειωνόταν) το άρθρο 21 του γερμανικού συντάγματος (Θεμελιώδους Νόμου της Βόννης), το οποίο προέβλεψε σχετική απαγόρευση ενόψει της εμπειρίας που οδήγησε στην άνοδο του εθνικοσοσιαλιστικού κόμματος του Χίτλερ στην εξουσία, και εντάσσεται έτσι στο μοντέλο </w:t>
      </w:r>
      <w:r w:rsidR="00F3195B" w:rsidRPr="00B31C5A">
        <w:rPr>
          <w:rFonts w:ascii="Times New Roman" w:hAnsi="Times New Roman"/>
          <w:sz w:val="24"/>
        </w:rPr>
        <w:t>της</w:t>
      </w:r>
      <w:r w:rsidRPr="00B31C5A">
        <w:rPr>
          <w:rFonts w:ascii="Times New Roman" w:hAnsi="Times New Roman"/>
          <w:sz w:val="24"/>
        </w:rPr>
        <w:t xml:space="preserve"> </w:t>
      </w:r>
      <w:r w:rsidR="00F3195B" w:rsidRPr="00B31C5A">
        <w:rPr>
          <w:rFonts w:ascii="Times New Roman" w:hAnsi="Times New Roman"/>
          <w:sz w:val="24"/>
        </w:rPr>
        <w:t xml:space="preserve">επονομαζόμενης </w:t>
      </w:r>
      <w:r w:rsidRPr="00B31C5A">
        <w:rPr>
          <w:rFonts w:ascii="Times New Roman" w:hAnsi="Times New Roman"/>
          <w:sz w:val="24"/>
        </w:rPr>
        <w:t>«μαχ</w:t>
      </w:r>
      <w:r w:rsidR="00475605" w:rsidRPr="00B31C5A">
        <w:rPr>
          <w:rFonts w:ascii="Times New Roman" w:hAnsi="Times New Roman"/>
          <w:sz w:val="24"/>
        </w:rPr>
        <w:t>όμενης</w:t>
      </w:r>
      <w:r w:rsidRPr="00B31C5A">
        <w:rPr>
          <w:rFonts w:ascii="Times New Roman" w:hAnsi="Times New Roman"/>
          <w:sz w:val="24"/>
        </w:rPr>
        <w:t xml:space="preserve"> δημοκρατίας» (</w:t>
      </w:r>
      <w:proofErr w:type="spellStart"/>
      <w:r w:rsidRPr="00B31C5A">
        <w:rPr>
          <w:rFonts w:ascii="Times New Roman" w:hAnsi="Times New Roman"/>
          <w:sz w:val="24"/>
          <w:lang w:val="en-US"/>
        </w:rPr>
        <w:t>streitbare</w:t>
      </w:r>
      <w:proofErr w:type="spellEnd"/>
      <w:r w:rsidRPr="00B31C5A">
        <w:rPr>
          <w:rFonts w:ascii="Times New Roman" w:hAnsi="Times New Roman"/>
          <w:sz w:val="24"/>
        </w:rPr>
        <w:t xml:space="preserve"> </w:t>
      </w:r>
      <w:proofErr w:type="spellStart"/>
      <w:r w:rsidRPr="00B31C5A">
        <w:rPr>
          <w:rFonts w:ascii="Times New Roman" w:hAnsi="Times New Roman"/>
          <w:sz w:val="24"/>
          <w:lang w:val="en-US"/>
        </w:rPr>
        <w:t>Demokratie</w:t>
      </w:r>
      <w:proofErr w:type="spellEnd"/>
      <w:r w:rsidRPr="00B31C5A">
        <w:rPr>
          <w:rFonts w:ascii="Times New Roman" w:hAnsi="Times New Roman"/>
          <w:sz w:val="24"/>
        </w:rPr>
        <w:t>).</w:t>
      </w:r>
      <w:r w:rsidR="00E47979" w:rsidRPr="00B31C5A">
        <w:rPr>
          <w:rStyle w:val="ab"/>
          <w:rFonts w:ascii="Times New Roman" w:hAnsi="Times New Roman"/>
          <w:sz w:val="24"/>
        </w:rPr>
        <w:footnoteReference w:id="6"/>
      </w:r>
      <w:r w:rsidRPr="00B31C5A">
        <w:rPr>
          <w:rFonts w:ascii="Times New Roman" w:hAnsi="Times New Roman"/>
          <w:sz w:val="24"/>
        </w:rPr>
        <w:t xml:space="preserve"> Η διαμάχη αυτή </w:t>
      </w:r>
      <w:r w:rsidR="00785D71" w:rsidRPr="00B31C5A">
        <w:rPr>
          <w:rFonts w:ascii="Times New Roman" w:hAnsi="Times New Roman"/>
          <w:sz w:val="24"/>
        </w:rPr>
        <w:t xml:space="preserve">εμπίπτει στη γενικότερη προβληματική του αν τα θεμελιώδη και δη τα ατομικά </w:t>
      </w:r>
      <w:r w:rsidR="001B78EB" w:rsidRPr="00B31C5A">
        <w:rPr>
          <w:rFonts w:ascii="Times New Roman" w:hAnsi="Times New Roman"/>
          <w:sz w:val="24"/>
        </w:rPr>
        <w:t xml:space="preserve">και πολιτικά </w:t>
      </w:r>
      <w:r w:rsidR="00785D71" w:rsidRPr="00B31C5A">
        <w:rPr>
          <w:rFonts w:ascii="Times New Roman" w:hAnsi="Times New Roman"/>
          <w:sz w:val="24"/>
        </w:rPr>
        <w:t>δικαιώματα</w:t>
      </w:r>
      <w:r w:rsidR="001B78EB" w:rsidRPr="00B31C5A">
        <w:rPr>
          <w:rStyle w:val="ab"/>
          <w:rFonts w:ascii="Times New Roman" w:hAnsi="Times New Roman"/>
          <w:sz w:val="24"/>
        </w:rPr>
        <w:footnoteReference w:id="7"/>
      </w:r>
      <w:r w:rsidR="00785D71" w:rsidRPr="00B31C5A">
        <w:rPr>
          <w:rFonts w:ascii="Times New Roman" w:hAnsi="Times New Roman"/>
          <w:sz w:val="24"/>
        </w:rPr>
        <w:t xml:space="preserve"> υπόκεινται σε «λειτουργικούς περιορισμούς»</w:t>
      </w:r>
      <w:r w:rsidR="003321B3" w:rsidRPr="00B31C5A">
        <w:rPr>
          <w:rFonts w:ascii="Times New Roman" w:hAnsi="Times New Roman"/>
          <w:sz w:val="24"/>
        </w:rPr>
        <w:t>. Στη λογική αυτή</w:t>
      </w:r>
      <w:r w:rsidR="008C62B0" w:rsidRPr="00B31C5A">
        <w:rPr>
          <w:rFonts w:ascii="Times New Roman" w:hAnsi="Times New Roman"/>
          <w:sz w:val="24"/>
        </w:rPr>
        <w:t xml:space="preserve">, </w:t>
      </w:r>
      <w:r w:rsidR="003321B3" w:rsidRPr="00B31C5A">
        <w:rPr>
          <w:rFonts w:ascii="Times New Roman" w:hAnsi="Times New Roman"/>
          <w:sz w:val="24"/>
        </w:rPr>
        <w:t>άσκησε κριτική στο πλαίσιο ήδη της Ε΄</w:t>
      </w:r>
      <w:r w:rsidR="00645C98" w:rsidRPr="00B31C5A">
        <w:rPr>
          <w:rFonts w:ascii="Times New Roman" w:hAnsi="Times New Roman"/>
          <w:sz w:val="24"/>
        </w:rPr>
        <w:t xml:space="preserve"> </w:t>
      </w:r>
      <w:r w:rsidR="003321B3" w:rsidRPr="00B31C5A">
        <w:rPr>
          <w:rFonts w:ascii="Times New Roman" w:hAnsi="Times New Roman"/>
          <w:sz w:val="24"/>
        </w:rPr>
        <w:t xml:space="preserve">Αναθεωρητικής Βουλής ο Δημήτρης Τσάτσος, λέγοντας: </w:t>
      </w:r>
    </w:p>
    <w:p w14:paraId="470722CE" w14:textId="4BF5E4C4" w:rsidR="002748B1" w:rsidRPr="00B31C5A" w:rsidRDefault="00B31C5A" w:rsidP="00B31C5A">
      <w:pPr>
        <w:pStyle w:val="a3"/>
        <w:spacing w:after="80" w:line="360" w:lineRule="auto"/>
        <w:rPr>
          <w:rFonts w:ascii="Times New Roman" w:hAnsi="Times New Roman" w:cs="Times New Roman"/>
          <w:sz w:val="24"/>
          <w:szCs w:val="24"/>
        </w:rPr>
      </w:pPr>
      <w:r>
        <w:rPr>
          <w:rFonts w:ascii="Times New Roman" w:hAnsi="Times New Roman" w:cs="Times New Roman"/>
          <w:sz w:val="24"/>
          <w:szCs w:val="24"/>
        </w:rPr>
        <w:t>«</w:t>
      </w:r>
      <w:r w:rsidR="008C62B0" w:rsidRPr="00B31C5A">
        <w:rPr>
          <w:rFonts w:ascii="Times New Roman" w:hAnsi="Times New Roman" w:cs="Times New Roman"/>
          <w:sz w:val="24"/>
          <w:szCs w:val="24"/>
        </w:rPr>
        <w:t>Το πρόβλημα εάν η ελευθερία έχει κάποιο σκοπό είναι ένα τεράστιο φιλοσοφικό πρόβλημα, κύριοι συνάδελφοι, …, αλλά προκύπτει αυτό το πρόβλημα από το άρθρο 2 παρ. 2,</w:t>
      </w:r>
      <w:r w:rsidR="008C62B0" w:rsidRPr="00B31C5A">
        <w:rPr>
          <w:rStyle w:val="ab"/>
          <w:rFonts w:ascii="Times New Roman" w:hAnsi="Times New Roman" w:cs="Times New Roman"/>
          <w:sz w:val="24"/>
          <w:szCs w:val="24"/>
        </w:rPr>
        <w:footnoteReference w:id="8"/>
      </w:r>
      <w:r w:rsidR="008C62B0" w:rsidRPr="00B31C5A">
        <w:rPr>
          <w:rFonts w:ascii="Times New Roman" w:hAnsi="Times New Roman" w:cs="Times New Roman"/>
          <w:sz w:val="24"/>
          <w:szCs w:val="24"/>
        </w:rPr>
        <w:t xml:space="preserve"> γιατί εκεί το σχέδιο </w:t>
      </w:r>
      <w:r w:rsidR="0059453B" w:rsidRPr="00B31C5A">
        <w:rPr>
          <w:rFonts w:ascii="Times New Roman" w:hAnsi="Times New Roman" w:cs="Times New Roman"/>
          <w:sz w:val="24"/>
          <w:szCs w:val="24"/>
        </w:rPr>
        <w:t xml:space="preserve">… μας λέγει: Σου θεσπίζω ελευθερίες και να </w:t>
      </w:r>
      <w:proofErr w:type="spellStart"/>
      <w:r w:rsidR="0059453B" w:rsidRPr="00B31C5A">
        <w:rPr>
          <w:rFonts w:ascii="Times New Roman" w:hAnsi="Times New Roman" w:cs="Times New Roman"/>
          <w:sz w:val="24"/>
          <w:szCs w:val="24"/>
        </w:rPr>
        <w:t>ξέρης</w:t>
      </w:r>
      <w:proofErr w:type="spellEnd"/>
      <w:r w:rsidR="0059453B" w:rsidRPr="00B31C5A">
        <w:rPr>
          <w:rFonts w:ascii="Times New Roman" w:hAnsi="Times New Roman" w:cs="Times New Roman"/>
          <w:sz w:val="24"/>
          <w:szCs w:val="24"/>
        </w:rPr>
        <w:t xml:space="preserve"> </w:t>
      </w:r>
      <w:r w:rsidR="0059453B" w:rsidRPr="00B31C5A">
        <w:rPr>
          <w:rFonts w:ascii="Times New Roman" w:hAnsi="Times New Roman" w:cs="Times New Roman"/>
          <w:sz w:val="24"/>
          <w:szCs w:val="24"/>
        </w:rPr>
        <w:lastRenderedPageBreak/>
        <w:t xml:space="preserve">ότι στις θεσπίζω για να τις </w:t>
      </w:r>
      <w:proofErr w:type="spellStart"/>
      <w:r w:rsidR="0059453B" w:rsidRPr="00B31C5A">
        <w:rPr>
          <w:rFonts w:ascii="Times New Roman" w:hAnsi="Times New Roman" w:cs="Times New Roman"/>
          <w:sz w:val="24"/>
          <w:szCs w:val="24"/>
        </w:rPr>
        <w:t>χρησιμοποιήσης</w:t>
      </w:r>
      <w:proofErr w:type="spellEnd"/>
      <w:r w:rsidR="0059453B" w:rsidRPr="00B31C5A">
        <w:rPr>
          <w:rFonts w:ascii="Times New Roman" w:hAnsi="Times New Roman" w:cs="Times New Roman"/>
          <w:sz w:val="24"/>
          <w:szCs w:val="24"/>
        </w:rPr>
        <w:t xml:space="preserve"> προς </w:t>
      </w:r>
      <w:r w:rsidR="00DB1415" w:rsidRPr="00B31C5A">
        <w:rPr>
          <w:rFonts w:ascii="Times New Roman" w:hAnsi="Times New Roman" w:cs="Times New Roman"/>
          <w:sz w:val="24"/>
          <w:szCs w:val="24"/>
        </w:rPr>
        <w:t>πραγματοποίηση</w:t>
      </w:r>
      <w:r w:rsidR="0059453B" w:rsidRPr="00B31C5A">
        <w:rPr>
          <w:rFonts w:ascii="Times New Roman" w:hAnsi="Times New Roman" w:cs="Times New Roman"/>
          <w:sz w:val="24"/>
          <w:szCs w:val="24"/>
        </w:rPr>
        <w:t xml:space="preserve"> ενός συγκεκριμένου σκοπού, τον οποίον εγώ σου καθορίζω</w:t>
      </w:r>
      <w:r w:rsidR="006154E1" w:rsidRPr="00B31C5A">
        <w:rPr>
          <w:rFonts w:ascii="Times New Roman" w:hAnsi="Times New Roman" w:cs="Times New Roman"/>
          <w:sz w:val="24"/>
          <w:szCs w:val="24"/>
        </w:rPr>
        <w:t>. Όταν διαβ</w:t>
      </w:r>
      <w:r w:rsidR="004A64D9" w:rsidRPr="00B31C5A">
        <w:rPr>
          <w:rFonts w:ascii="Times New Roman" w:hAnsi="Times New Roman" w:cs="Times New Roman"/>
          <w:sz w:val="24"/>
          <w:szCs w:val="24"/>
        </w:rPr>
        <w:t>ά</w:t>
      </w:r>
      <w:r w:rsidR="006154E1" w:rsidRPr="00B31C5A">
        <w:rPr>
          <w:rFonts w:ascii="Times New Roman" w:hAnsi="Times New Roman" w:cs="Times New Roman"/>
          <w:sz w:val="24"/>
          <w:szCs w:val="24"/>
        </w:rPr>
        <w:t xml:space="preserve">ζω την παρ. 2 του άρθρου 2, βεβαίως με ικανοποιεί διότι εκεί διατυπώνονται κοινωνικά αξιώματα, όπως η κοινωνική δικαιοσύνη, η διεθνής ειρήνη. Είναι θαυμάσιες έννοιες αυτές. Και στο κάτω-κάτω, το ότι </w:t>
      </w:r>
      <w:proofErr w:type="spellStart"/>
      <w:r w:rsidR="006154E1" w:rsidRPr="00B31C5A">
        <w:rPr>
          <w:rFonts w:ascii="Times New Roman" w:hAnsi="Times New Roman" w:cs="Times New Roman"/>
          <w:sz w:val="24"/>
          <w:szCs w:val="24"/>
        </w:rPr>
        <w:t>περιελήφθησαν</w:t>
      </w:r>
      <w:proofErr w:type="spellEnd"/>
      <w:r w:rsidR="006154E1" w:rsidRPr="00B31C5A">
        <w:rPr>
          <w:rFonts w:ascii="Times New Roman" w:hAnsi="Times New Roman" w:cs="Times New Roman"/>
          <w:sz w:val="24"/>
          <w:szCs w:val="24"/>
        </w:rPr>
        <w:t xml:space="preserve"> στο σχέδιο, ας διαφωνώ τελικά, είναι δηλωτικό πως πολιτικοποιούμε τα ατομικά δικαιώματα στην σύγχρονη κοινωνία. Αλλά, παρά το γεγονός ότι η παρ. 2 εκφράζει μια πολιτικοποίηση, θεωρούμε κύριε Υπουργέ, κάθε διάταξη που μας εξειδικεύει τον σκοπό της ελευθερίας, διάταξη επικίνδυνη».</w:t>
      </w:r>
      <w:r w:rsidR="00785D71" w:rsidRPr="00B31C5A">
        <w:rPr>
          <w:rStyle w:val="ab"/>
          <w:rFonts w:ascii="Times New Roman" w:hAnsi="Times New Roman" w:cs="Times New Roman"/>
          <w:sz w:val="24"/>
          <w:szCs w:val="24"/>
        </w:rPr>
        <w:footnoteReference w:id="9"/>
      </w:r>
    </w:p>
    <w:p w14:paraId="0ABEB11C" w14:textId="456ADAFF" w:rsidR="00C71DEB" w:rsidRDefault="00C71DEB" w:rsidP="00B31C5A">
      <w:pPr>
        <w:spacing w:after="80" w:line="360" w:lineRule="auto"/>
        <w:rPr>
          <w:rFonts w:ascii="Times New Roman" w:hAnsi="Times New Roman"/>
          <w:sz w:val="24"/>
          <w:lang w:bidi="en-US"/>
        </w:rPr>
      </w:pPr>
      <w:r w:rsidRPr="00B31C5A">
        <w:rPr>
          <w:rFonts w:ascii="Times New Roman" w:hAnsi="Times New Roman"/>
          <w:sz w:val="24"/>
          <w:lang w:bidi="en-US"/>
        </w:rPr>
        <w:t xml:space="preserve">Στην περίπτωση των πολιτικών κομμάτων, η θέση υπέρ της απεριόριστης ελευθερίας τους και η ανοχή απέναντι και σε εκείνα που αποσκοπούν και εργάζονται ακόμη και με παράνομα μέσα για την κατάλυση της συνταγματικής, δηλαδή της φιλελεύθερης δημοκρατίας, απηχεί το επιτρεπτικό ή διαδικαστικά φιλελεύθερο μοντέλο. Εκείνο που στο κατώφλι του ναζισμού στη Γερμανία είχε υπερασπιστεί και ο Χανς </w:t>
      </w:r>
      <w:proofErr w:type="spellStart"/>
      <w:r w:rsidRPr="00B31C5A">
        <w:rPr>
          <w:rFonts w:ascii="Times New Roman" w:hAnsi="Times New Roman"/>
          <w:sz w:val="24"/>
          <w:lang w:bidi="en-US"/>
        </w:rPr>
        <w:t>Κέλσεν</w:t>
      </w:r>
      <w:proofErr w:type="spellEnd"/>
      <w:r w:rsidRPr="00B31C5A">
        <w:rPr>
          <w:rFonts w:ascii="Times New Roman" w:hAnsi="Times New Roman"/>
          <w:sz w:val="24"/>
          <w:lang w:bidi="en-US"/>
        </w:rPr>
        <w:t>, ο οποίος, βέβαια, μετά την επικράτηση του εθνικοσοσι</w:t>
      </w:r>
      <w:r w:rsidR="0033035C" w:rsidRPr="00B31C5A">
        <w:rPr>
          <w:rFonts w:ascii="Times New Roman" w:hAnsi="Times New Roman"/>
          <w:sz w:val="24"/>
          <w:lang w:bidi="en-US"/>
        </w:rPr>
        <w:t>α</w:t>
      </w:r>
      <w:r w:rsidRPr="00B31C5A">
        <w:rPr>
          <w:rFonts w:ascii="Times New Roman" w:hAnsi="Times New Roman"/>
          <w:sz w:val="24"/>
          <w:lang w:bidi="en-US"/>
        </w:rPr>
        <w:t xml:space="preserve">λιστικού κόμματος, όντας Εβραίος, αναγκάστηκε να καταφύγει στις ΗΠΑ για να σωθεί, πράγμα που δεν κατάφεραν εκατομμύρια ομοεθνείς του. Αντίθετα, η χρήση νομικών εργαλείων και ρυθμίσεων, ακόμη και απαγορεύσεων, με σκοπό την αυτοπροστασία της ελευθερίας και της δημοκρατίας, δηλαδή η μη ανοχή απέναντι σε όσους θέλουν να εγκαταστήσουν αυταρχικά καθεστώτα, </w:t>
      </w:r>
      <w:r w:rsidRPr="00B31C5A">
        <w:rPr>
          <w:rFonts w:ascii="Times New Roman" w:hAnsi="Times New Roman"/>
          <w:sz w:val="24"/>
          <w:lang w:bidi="en-US"/>
        </w:rPr>
        <w:lastRenderedPageBreak/>
        <w:t xml:space="preserve">με σκοπό την ίδια την προστασία της ανεκτικότητας (το παράδοξο της ανεκτικότητας, κατά </w:t>
      </w:r>
      <w:proofErr w:type="spellStart"/>
      <w:r w:rsidRPr="00B31C5A">
        <w:rPr>
          <w:rFonts w:ascii="Times New Roman" w:hAnsi="Times New Roman"/>
          <w:sz w:val="24"/>
          <w:lang w:bidi="en-US"/>
        </w:rPr>
        <w:t>Πόππερ</w:t>
      </w:r>
      <w:proofErr w:type="spellEnd"/>
      <w:r w:rsidR="00E47979" w:rsidRPr="00B31C5A">
        <w:rPr>
          <w:rStyle w:val="ab"/>
          <w:rFonts w:ascii="Times New Roman" w:hAnsi="Times New Roman"/>
          <w:sz w:val="24"/>
          <w:lang w:bidi="en-US"/>
        </w:rPr>
        <w:footnoteReference w:id="10"/>
      </w:r>
      <w:r w:rsidRPr="00B31C5A">
        <w:rPr>
          <w:rFonts w:ascii="Times New Roman" w:hAnsi="Times New Roman"/>
          <w:sz w:val="24"/>
          <w:lang w:bidi="en-US"/>
        </w:rPr>
        <w:t xml:space="preserve">) εντάσσεται στο </w:t>
      </w:r>
      <w:r w:rsidR="00C6055A" w:rsidRPr="00B31C5A">
        <w:rPr>
          <w:rFonts w:ascii="Times New Roman" w:hAnsi="Times New Roman"/>
          <w:sz w:val="24"/>
          <w:lang w:bidi="en-US"/>
        </w:rPr>
        <w:t xml:space="preserve">ουσιαστικά –και όχι απλώς διαδικαστικά– </w:t>
      </w:r>
      <w:r w:rsidR="008B12BA" w:rsidRPr="00B31C5A">
        <w:rPr>
          <w:rFonts w:ascii="Times New Roman" w:hAnsi="Times New Roman"/>
          <w:sz w:val="24"/>
          <w:lang w:bidi="en-US"/>
        </w:rPr>
        <w:t xml:space="preserve">φιλελεύθερο </w:t>
      </w:r>
      <w:r w:rsidRPr="00B31C5A">
        <w:rPr>
          <w:rFonts w:ascii="Times New Roman" w:hAnsi="Times New Roman"/>
          <w:sz w:val="24"/>
          <w:lang w:bidi="en-US"/>
        </w:rPr>
        <w:t>μοντέλο</w:t>
      </w:r>
      <w:r w:rsidR="00C6055A" w:rsidRPr="00B31C5A">
        <w:rPr>
          <w:rFonts w:ascii="Times New Roman" w:hAnsi="Times New Roman"/>
          <w:sz w:val="24"/>
          <w:lang w:bidi="en-US"/>
        </w:rPr>
        <w:t>, αυτό</w:t>
      </w:r>
      <w:r w:rsidRPr="00B31C5A">
        <w:rPr>
          <w:rFonts w:ascii="Times New Roman" w:hAnsi="Times New Roman"/>
          <w:sz w:val="24"/>
          <w:lang w:bidi="en-US"/>
        </w:rPr>
        <w:t xml:space="preserve"> της λεγόμενης «μαχόμενης δημοκρατίας». Παρότι είναι προφανές ότι ενίοτε τίποτε δεν μπορεί να σώσει την τελευταία από τους εχθρούς της, η φιλοσοφία του δεύτερου μοντέλου είναι ότι ακόμη και αν τελικά η κατάλυσή της δεν αποφευχθεί, η δημοκρατία θα πρέπει, πάντως, να έχει δώσει τον πολιτικό αλλά και τον νομικό της αγώνα επιβίωσης</w:t>
      </w:r>
      <w:r w:rsidR="008B12BA" w:rsidRPr="00B31C5A">
        <w:rPr>
          <w:rFonts w:ascii="Times New Roman" w:hAnsi="Times New Roman"/>
          <w:sz w:val="24"/>
          <w:lang w:bidi="en-US"/>
        </w:rPr>
        <w:t xml:space="preserve"> και αν τελικά «πέσει», να «πέσει» μαχόμενη και όχι αμαχητί</w:t>
      </w:r>
      <w:r w:rsidRPr="00B31C5A">
        <w:rPr>
          <w:rFonts w:ascii="Times New Roman" w:hAnsi="Times New Roman"/>
          <w:sz w:val="24"/>
          <w:lang w:bidi="en-US"/>
        </w:rPr>
        <w:t xml:space="preserve">. </w:t>
      </w:r>
    </w:p>
    <w:p w14:paraId="0997F5A4" w14:textId="77777777" w:rsidR="00B31C5A" w:rsidRPr="00B31C5A" w:rsidRDefault="00B31C5A" w:rsidP="00B31C5A">
      <w:pPr>
        <w:spacing w:after="80" w:line="360" w:lineRule="auto"/>
        <w:rPr>
          <w:rFonts w:ascii="Times New Roman" w:hAnsi="Times New Roman"/>
          <w:sz w:val="24"/>
          <w:lang w:bidi="en-US"/>
        </w:rPr>
      </w:pPr>
    </w:p>
    <w:p w14:paraId="26D48C9A" w14:textId="13D4DC17" w:rsidR="00217218" w:rsidRPr="00B31C5A" w:rsidRDefault="00B31C5A" w:rsidP="00B31C5A">
      <w:pPr>
        <w:spacing w:after="80" w:line="360" w:lineRule="auto"/>
        <w:rPr>
          <w:rFonts w:ascii="Times New Roman" w:hAnsi="Times New Roman"/>
          <w:b/>
          <w:bCs/>
          <w:sz w:val="24"/>
          <w:lang w:bidi="en-US"/>
        </w:rPr>
      </w:pPr>
      <w:r w:rsidRPr="00B31C5A">
        <w:rPr>
          <w:rFonts w:ascii="Times New Roman" w:hAnsi="Times New Roman"/>
          <w:b/>
          <w:bCs/>
          <w:sz w:val="24"/>
          <w:lang w:bidi="en-US"/>
        </w:rPr>
        <w:t xml:space="preserve">ΙΙΙ. </w:t>
      </w:r>
      <w:r w:rsidR="00217218" w:rsidRPr="00B31C5A">
        <w:rPr>
          <w:rFonts w:ascii="Times New Roman" w:hAnsi="Times New Roman"/>
          <w:b/>
          <w:bCs/>
          <w:sz w:val="24"/>
          <w:lang w:bidi="en-US"/>
        </w:rPr>
        <w:t xml:space="preserve">Η κρατούσα ερμηνεία κατά την πρώτη φάση της Μεταπολίτευσης </w:t>
      </w:r>
      <w:r w:rsidR="00135A88" w:rsidRPr="00B31C5A">
        <w:rPr>
          <w:rFonts w:ascii="Times New Roman" w:hAnsi="Times New Roman"/>
          <w:b/>
          <w:bCs/>
          <w:sz w:val="24"/>
          <w:lang w:bidi="en-US"/>
        </w:rPr>
        <w:t>και η σταδιακή</w:t>
      </w:r>
      <w:r w:rsidRPr="00B31C5A">
        <w:rPr>
          <w:rFonts w:ascii="Times New Roman" w:hAnsi="Times New Roman"/>
          <w:b/>
          <w:bCs/>
          <w:sz w:val="24"/>
          <w:lang w:bidi="en-US"/>
        </w:rPr>
        <w:t xml:space="preserve"> </w:t>
      </w:r>
      <w:r w:rsidR="00135A88" w:rsidRPr="00B31C5A">
        <w:rPr>
          <w:rFonts w:ascii="Times New Roman" w:hAnsi="Times New Roman"/>
          <w:b/>
          <w:bCs/>
          <w:sz w:val="24"/>
          <w:lang w:bidi="en-US"/>
        </w:rPr>
        <w:t xml:space="preserve">της ερμηνείας </w:t>
      </w:r>
    </w:p>
    <w:p w14:paraId="204E1674" w14:textId="70D3CE5F" w:rsidR="00F96C00" w:rsidRPr="00B31C5A" w:rsidRDefault="00F96C00" w:rsidP="00B31C5A">
      <w:pPr>
        <w:spacing w:after="80" w:line="360" w:lineRule="auto"/>
        <w:rPr>
          <w:rFonts w:ascii="Times New Roman" w:hAnsi="Times New Roman"/>
          <w:sz w:val="24"/>
        </w:rPr>
      </w:pPr>
      <w:r w:rsidRPr="00B31C5A">
        <w:rPr>
          <w:rFonts w:ascii="Times New Roman" w:hAnsi="Times New Roman"/>
          <w:sz w:val="24"/>
        </w:rPr>
        <w:t>Ενόψει των παραπάνω, μ</w:t>
      </w:r>
      <w:r w:rsidR="002748B1" w:rsidRPr="00B31C5A">
        <w:rPr>
          <w:rFonts w:ascii="Times New Roman" w:hAnsi="Times New Roman"/>
          <w:sz w:val="24"/>
        </w:rPr>
        <w:t>έχρι περίπου το 2013 η απολύτως κρατούσα άποψη</w:t>
      </w:r>
      <w:r w:rsidR="006060DF" w:rsidRPr="00B31C5A">
        <w:rPr>
          <w:rStyle w:val="ab"/>
          <w:rFonts w:ascii="Times New Roman" w:hAnsi="Times New Roman"/>
          <w:sz w:val="24"/>
        </w:rPr>
        <w:footnoteReference w:id="11"/>
      </w:r>
      <w:r w:rsidR="006060DF" w:rsidRPr="00B31C5A">
        <w:rPr>
          <w:rFonts w:ascii="Times New Roman" w:hAnsi="Times New Roman"/>
          <w:sz w:val="24"/>
        </w:rPr>
        <w:t xml:space="preserve"> </w:t>
      </w:r>
      <w:r w:rsidR="002748B1" w:rsidRPr="00B31C5A">
        <w:rPr>
          <w:rFonts w:ascii="Times New Roman" w:hAnsi="Times New Roman"/>
          <w:sz w:val="24"/>
        </w:rPr>
        <w:t xml:space="preserve">ήταν ότι </w:t>
      </w:r>
      <w:r w:rsidR="008B12BA" w:rsidRPr="00B31C5A">
        <w:rPr>
          <w:rFonts w:ascii="Times New Roman" w:hAnsi="Times New Roman"/>
          <w:sz w:val="24"/>
        </w:rPr>
        <w:t xml:space="preserve">το άρθρο 29 Σ είχε υιοθετήσει το επιτρεπτικό ή διαδικαστικά φιλελεύθερο </w:t>
      </w:r>
      <w:r w:rsidR="002748B1" w:rsidRPr="00B31C5A">
        <w:rPr>
          <w:rFonts w:ascii="Times New Roman" w:hAnsi="Times New Roman"/>
          <w:sz w:val="24"/>
        </w:rPr>
        <w:t xml:space="preserve">μοντέλο μιας </w:t>
      </w:r>
      <w:proofErr w:type="spellStart"/>
      <w:r w:rsidRPr="00B31C5A">
        <w:rPr>
          <w:rFonts w:ascii="Times New Roman" w:hAnsi="Times New Roman"/>
          <w:sz w:val="24"/>
        </w:rPr>
        <w:t>ελευθεριακής</w:t>
      </w:r>
      <w:proofErr w:type="spellEnd"/>
      <w:r w:rsidRPr="00B31C5A">
        <w:rPr>
          <w:rFonts w:ascii="Times New Roman" w:hAnsi="Times New Roman"/>
          <w:sz w:val="24"/>
        </w:rPr>
        <w:t xml:space="preserve"> (</w:t>
      </w:r>
      <w:r w:rsidRPr="00B31C5A">
        <w:rPr>
          <w:rFonts w:ascii="Times New Roman" w:hAnsi="Times New Roman"/>
          <w:sz w:val="24"/>
          <w:lang w:val="en-US"/>
        </w:rPr>
        <w:t>libertarian</w:t>
      </w:r>
      <w:r w:rsidRPr="00B31C5A">
        <w:rPr>
          <w:rFonts w:ascii="Times New Roman" w:hAnsi="Times New Roman"/>
          <w:sz w:val="24"/>
        </w:rPr>
        <w:t>) ή</w:t>
      </w:r>
      <w:r w:rsidR="002748B1" w:rsidRPr="00B31C5A">
        <w:rPr>
          <w:rFonts w:ascii="Times New Roman" w:hAnsi="Times New Roman"/>
          <w:sz w:val="24"/>
        </w:rPr>
        <w:t xml:space="preserve"> </w:t>
      </w:r>
      <w:r w:rsidRPr="00B31C5A">
        <w:rPr>
          <w:rFonts w:ascii="Times New Roman" w:hAnsi="Times New Roman"/>
          <w:sz w:val="24"/>
        </w:rPr>
        <w:t>«</w:t>
      </w:r>
      <w:r w:rsidR="002748B1" w:rsidRPr="00B31C5A">
        <w:rPr>
          <w:rFonts w:ascii="Times New Roman" w:hAnsi="Times New Roman"/>
          <w:sz w:val="24"/>
        </w:rPr>
        <w:t>διαδικαστικά φιλελεύθερης</w:t>
      </w:r>
      <w:r w:rsidRPr="00B31C5A">
        <w:rPr>
          <w:rFonts w:ascii="Times New Roman" w:hAnsi="Times New Roman"/>
          <w:sz w:val="24"/>
        </w:rPr>
        <w:t>»</w:t>
      </w:r>
      <w:r w:rsidR="002748B1" w:rsidRPr="00B31C5A">
        <w:rPr>
          <w:rFonts w:ascii="Times New Roman" w:hAnsi="Times New Roman"/>
          <w:sz w:val="24"/>
        </w:rPr>
        <w:t xml:space="preserve"> ή επιτρεπτικής ή ανυπεράσπιστης δημοκρατίας</w:t>
      </w:r>
      <w:r w:rsidRPr="00B31C5A">
        <w:rPr>
          <w:rFonts w:ascii="Times New Roman" w:hAnsi="Times New Roman"/>
          <w:sz w:val="24"/>
        </w:rPr>
        <w:t>.</w:t>
      </w:r>
      <w:r w:rsidR="004059E8" w:rsidRPr="00B31C5A">
        <w:rPr>
          <w:rFonts w:ascii="Times New Roman" w:hAnsi="Times New Roman"/>
          <w:sz w:val="24"/>
        </w:rPr>
        <w:t xml:space="preserve"> Όπως σημείωνε ο Αλιβιζάτος, «οι συνταγματολόγοι συμφωνούν ότι το ισχύον Σύνταγμα αποκλείει το ενδεχόμενο να απαγορευθεί πολιτικό κόμμα, ακόμη [και] με ειδικό νόμο…».</w:t>
      </w:r>
      <w:r w:rsidR="004059E8" w:rsidRPr="00B31C5A">
        <w:rPr>
          <w:rStyle w:val="ab"/>
          <w:rFonts w:ascii="Times New Roman" w:hAnsi="Times New Roman"/>
          <w:sz w:val="24"/>
        </w:rPr>
        <w:footnoteReference w:id="12"/>
      </w:r>
      <w:r w:rsidR="00325550" w:rsidRPr="00B31C5A">
        <w:rPr>
          <w:rFonts w:ascii="Times New Roman" w:hAnsi="Times New Roman"/>
          <w:sz w:val="24"/>
        </w:rPr>
        <w:t xml:space="preserve"> Η ρήτρα περί εξυπηρέτησης της ελεύθερης λειτουργίας του δημοκρατικού πολιτεύματος </w:t>
      </w:r>
      <w:r w:rsidR="00884DA8" w:rsidRPr="00B31C5A">
        <w:rPr>
          <w:rFonts w:ascii="Times New Roman" w:hAnsi="Times New Roman"/>
          <w:sz w:val="24"/>
        </w:rPr>
        <w:t xml:space="preserve">(«ρήτρα δημοκρατικότητας») </w:t>
      </w:r>
      <w:r w:rsidR="00325550" w:rsidRPr="00B31C5A">
        <w:rPr>
          <w:rFonts w:ascii="Times New Roman" w:hAnsi="Times New Roman"/>
          <w:sz w:val="24"/>
        </w:rPr>
        <w:t xml:space="preserve">θεωρούνταν ως μια </w:t>
      </w:r>
      <w:r w:rsidR="00325550" w:rsidRPr="00B31C5A">
        <w:rPr>
          <w:rFonts w:ascii="Times New Roman" w:hAnsi="Times New Roman"/>
          <w:sz w:val="24"/>
          <w:lang w:val="en-US"/>
        </w:rPr>
        <w:t>lex</w:t>
      </w:r>
      <w:r w:rsidR="00325550" w:rsidRPr="00B31C5A">
        <w:rPr>
          <w:rFonts w:ascii="Times New Roman" w:hAnsi="Times New Roman"/>
          <w:sz w:val="24"/>
        </w:rPr>
        <w:t xml:space="preserve"> </w:t>
      </w:r>
      <w:r w:rsidR="00325550" w:rsidRPr="00B31C5A">
        <w:rPr>
          <w:rFonts w:ascii="Times New Roman" w:hAnsi="Times New Roman"/>
          <w:sz w:val="24"/>
          <w:lang w:val="en-US"/>
        </w:rPr>
        <w:t>imperfecta</w:t>
      </w:r>
      <w:r w:rsidR="00325550" w:rsidRPr="00B31C5A">
        <w:rPr>
          <w:rFonts w:ascii="Times New Roman" w:hAnsi="Times New Roman"/>
          <w:sz w:val="24"/>
        </w:rPr>
        <w:t>.</w:t>
      </w:r>
    </w:p>
    <w:p w14:paraId="77CF14D8" w14:textId="5000DD8D" w:rsidR="002748B1" w:rsidRPr="00B31C5A" w:rsidRDefault="00980299" w:rsidP="00B31C5A">
      <w:pPr>
        <w:spacing w:after="80" w:line="360" w:lineRule="auto"/>
        <w:rPr>
          <w:rFonts w:ascii="Times New Roman" w:hAnsi="Times New Roman"/>
          <w:sz w:val="24"/>
        </w:rPr>
      </w:pPr>
      <w:r w:rsidRPr="00B31C5A">
        <w:rPr>
          <w:rFonts w:ascii="Times New Roman" w:hAnsi="Times New Roman"/>
          <w:sz w:val="24"/>
        </w:rPr>
        <w:t>Η συζήτηση για την ερμηνεία του άρθρου 29§1 Σ ξανάνοιξε όταν η εγκληματική (όπως διαπίστωσε και το τριμελές Εφετείο Κακουργημάτων</w:t>
      </w:r>
      <w:r w:rsidR="00DB1415" w:rsidRPr="00B31C5A">
        <w:rPr>
          <w:rFonts w:ascii="Times New Roman" w:hAnsi="Times New Roman"/>
          <w:sz w:val="24"/>
        </w:rPr>
        <w:t xml:space="preserve"> τον Οκτώβριο του 2020</w:t>
      </w:r>
      <w:r w:rsidRPr="00B31C5A">
        <w:rPr>
          <w:rFonts w:ascii="Times New Roman" w:hAnsi="Times New Roman"/>
          <w:sz w:val="24"/>
        </w:rPr>
        <w:t xml:space="preserve">) νεοναζιστική οργάνωση </w:t>
      </w:r>
      <w:r w:rsidR="00F96C00" w:rsidRPr="00B31C5A">
        <w:rPr>
          <w:rFonts w:ascii="Times New Roman" w:hAnsi="Times New Roman"/>
          <w:sz w:val="24"/>
        </w:rPr>
        <w:t>«Χρυσή Αυγή», που ενδύθηκε τη μορφή κόμματος και έλαβε μέρος στις εκλογές</w:t>
      </w:r>
      <w:r w:rsidR="002748B1" w:rsidRPr="00B31C5A">
        <w:rPr>
          <w:rFonts w:ascii="Times New Roman" w:hAnsi="Times New Roman"/>
          <w:sz w:val="24"/>
        </w:rPr>
        <w:t>,</w:t>
      </w:r>
      <w:r w:rsidRPr="00B31C5A">
        <w:rPr>
          <w:rFonts w:ascii="Times New Roman" w:hAnsi="Times New Roman"/>
          <w:sz w:val="24"/>
        </w:rPr>
        <w:t xml:space="preserve"> κατάφερε στις εκλογές του 2012 να αντιπροσωπευτεί στη Βουλή, </w:t>
      </w:r>
      <w:r w:rsidRPr="00B31C5A">
        <w:rPr>
          <w:rFonts w:ascii="Times New Roman" w:hAnsi="Times New Roman"/>
          <w:sz w:val="24"/>
        </w:rPr>
        <w:lastRenderedPageBreak/>
        <w:t>λαμβάνοντας ένα αξιοσημείωτο ποσοστό και εντείνοντας έτσι, με τη βοήθεια και της κρατικής χρηματοδότησης, τις παράνομες και έκνομες δραστηριότητές της, και δη ακόμη και την άσκηση βίας, που έφτασε μέχρι την τέλεση δολοφονιών</w:t>
      </w:r>
      <w:r w:rsidR="002748B1" w:rsidRPr="00B31C5A">
        <w:rPr>
          <w:rFonts w:ascii="Times New Roman" w:hAnsi="Times New Roman"/>
          <w:sz w:val="24"/>
        </w:rPr>
        <w:t xml:space="preserve">. </w:t>
      </w:r>
      <w:r w:rsidR="00BD4316" w:rsidRPr="00B31C5A">
        <w:rPr>
          <w:rFonts w:ascii="Times New Roman" w:hAnsi="Times New Roman"/>
          <w:sz w:val="24"/>
        </w:rPr>
        <w:t>Κορύφωση της εγκληματικής αυτής δραστηριότητας ήταν η δολοφονία, στις 18 Σεπτεμβρίου 2013, του Παύλου Φύσσα, αντιφασίστα καλλιτέχνη της ραπ, από τάγμα εφόδου και με εντολές της ηγεσίας της Χρυσής Αυγής</w:t>
      </w:r>
      <w:r w:rsidR="002E7F8C" w:rsidRPr="00B31C5A">
        <w:rPr>
          <w:rFonts w:ascii="Times New Roman" w:hAnsi="Times New Roman"/>
          <w:sz w:val="24"/>
        </w:rPr>
        <w:t xml:space="preserve">, που ακολούθησε τη δολοφονία του </w:t>
      </w:r>
      <w:proofErr w:type="spellStart"/>
      <w:r w:rsidR="002E7F8C" w:rsidRPr="00B31C5A">
        <w:rPr>
          <w:rFonts w:ascii="Times New Roman" w:hAnsi="Times New Roman"/>
          <w:sz w:val="24"/>
        </w:rPr>
        <w:t>Σαχζάτ</w:t>
      </w:r>
      <w:proofErr w:type="spellEnd"/>
      <w:r w:rsidR="002E7F8C" w:rsidRPr="00B31C5A">
        <w:rPr>
          <w:rFonts w:ascii="Times New Roman" w:hAnsi="Times New Roman"/>
          <w:sz w:val="24"/>
        </w:rPr>
        <w:t xml:space="preserve"> </w:t>
      </w:r>
      <w:proofErr w:type="spellStart"/>
      <w:r w:rsidR="002E7F8C" w:rsidRPr="00B31C5A">
        <w:rPr>
          <w:rFonts w:ascii="Times New Roman" w:hAnsi="Times New Roman"/>
          <w:sz w:val="24"/>
        </w:rPr>
        <w:t>Λουκμάν</w:t>
      </w:r>
      <w:proofErr w:type="spellEnd"/>
      <w:r w:rsidR="002E7F8C" w:rsidRPr="00B31C5A">
        <w:rPr>
          <w:rFonts w:ascii="Times New Roman" w:hAnsi="Times New Roman"/>
          <w:sz w:val="24"/>
        </w:rPr>
        <w:t xml:space="preserve"> τον Ιανουάριο του ίδιου έτους</w:t>
      </w:r>
      <w:r w:rsidR="00BD4316" w:rsidRPr="00B31C5A">
        <w:rPr>
          <w:rFonts w:ascii="Times New Roman" w:hAnsi="Times New Roman"/>
          <w:sz w:val="24"/>
        </w:rPr>
        <w:t>.</w:t>
      </w:r>
    </w:p>
    <w:p w14:paraId="72BE788D" w14:textId="2CE8B5E8" w:rsidR="00BB2CB9" w:rsidRPr="00B31C5A" w:rsidRDefault="00980299" w:rsidP="00B31C5A">
      <w:pPr>
        <w:spacing w:after="80" w:line="360" w:lineRule="auto"/>
        <w:rPr>
          <w:rFonts w:ascii="Times New Roman" w:hAnsi="Times New Roman"/>
          <w:sz w:val="24"/>
          <w:lang w:bidi="en-US"/>
        </w:rPr>
      </w:pPr>
      <w:r w:rsidRPr="00B31C5A">
        <w:rPr>
          <w:rFonts w:ascii="Times New Roman" w:hAnsi="Times New Roman"/>
          <w:sz w:val="24"/>
        </w:rPr>
        <w:t>Σε αυτό το συγκείμενο, τ</w:t>
      </w:r>
      <w:r w:rsidR="002748B1" w:rsidRPr="00B31C5A">
        <w:rPr>
          <w:rFonts w:ascii="Times New Roman" w:hAnsi="Times New Roman"/>
          <w:sz w:val="24"/>
        </w:rPr>
        <w:t>ο 20</w:t>
      </w:r>
      <w:r w:rsidR="00325550" w:rsidRPr="00B31C5A">
        <w:rPr>
          <w:rFonts w:ascii="Times New Roman" w:hAnsi="Times New Roman"/>
          <w:sz w:val="24"/>
        </w:rPr>
        <w:t>1</w:t>
      </w:r>
      <w:r w:rsidR="004163B1" w:rsidRPr="00B31C5A">
        <w:rPr>
          <w:rFonts w:ascii="Times New Roman" w:hAnsi="Times New Roman"/>
          <w:sz w:val="24"/>
        </w:rPr>
        <w:t>3</w:t>
      </w:r>
      <w:r w:rsidR="002748B1" w:rsidRPr="00B31C5A">
        <w:rPr>
          <w:rFonts w:ascii="Times New Roman" w:hAnsi="Times New Roman"/>
          <w:sz w:val="24"/>
        </w:rPr>
        <w:t xml:space="preserve">, </w:t>
      </w:r>
      <w:r w:rsidR="00BD4316" w:rsidRPr="00B31C5A">
        <w:rPr>
          <w:rFonts w:ascii="Times New Roman" w:hAnsi="Times New Roman"/>
          <w:sz w:val="24"/>
        </w:rPr>
        <w:t>φάνηκε ότι η παρέμβαση της δικαιοσύνης ήταν πλέον απαραίτητη και ότι η πολιτική αντιμετώπιση της εγκληματικής οργάνωσης</w:t>
      </w:r>
      <w:r w:rsidR="004522F6" w:rsidRPr="00B31C5A">
        <w:rPr>
          <w:rFonts w:ascii="Times New Roman" w:hAnsi="Times New Roman"/>
          <w:sz w:val="24"/>
        </w:rPr>
        <w:t>,</w:t>
      </w:r>
      <w:r w:rsidR="00BD4316" w:rsidRPr="00B31C5A">
        <w:rPr>
          <w:rFonts w:ascii="Times New Roman" w:hAnsi="Times New Roman"/>
          <w:sz w:val="24"/>
        </w:rPr>
        <w:t xml:space="preserve"> με ανοχή των εγκληματικών και εκφοβιστικών της δραστηριοτήτων</w:t>
      </w:r>
      <w:r w:rsidR="004522F6" w:rsidRPr="00B31C5A">
        <w:rPr>
          <w:rFonts w:ascii="Times New Roman" w:hAnsi="Times New Roman"/>
          <w:sz w:val="24"/>
        </w:rPr>
        <w:t>,</w:t>
      </w:r>
      <w:r w:rsidR="00BD4316" w:rsidRPr="00B31C5A">
        <w:rPr>
          <w:rFonts w:ascii="Times New Roman" w:hAnsi="Times New Roman"/>
          <w:sz w:val="24"/>
        </w:rPr>
        <w:t xml:space="preserve"> δεν ήταν επαρκής.</w:t>
      </w:r>
      <w:r w:rsidR="00BD4316" w:rsidRPr="00B31C5A">
        <w:rPr>
          <w:rStyle w:val="ab"/>
          <w:rFonts w:ascii="Times New Roman" w:hAnsi="Times New Roman"/>
          <w:sz w:val="24"/>
        </w:rPr>
        <w:footnoteReference w:id="13"/>
      </w:r>
      <w:r w:rsidR="00BD4316" w:rsidRPr="00B31C5A">
        <w:rPr>
          <w:rFonts w:ascii="Times New Roman" w:hAnsi="Times New Roman"/>
          <w:sz w:val="24"/>
        </w:rPr>
        <w:t xml:space="preserve"> Παράλληλα, ο</w:t>
      </w:r>
      <w:r w:rsidR="001A7BB5" w:rsidRPr="00B31C5A">
        <w:rPr>
          <w:rFonts w:ascii="Times New Roman" w:hAnsi="Times New Roman"/>
          <w:sz w:val="24"/>
        </w:rPr>
        <w:t>ι θεωρητικοί του συνταγματικού δικαίου αρχίσαμε</w:t>
      </w:r>
      <w:r w:rsidR="004163B1" w:rsidRPr="00B31C5A">
        <w:rPr>
          <w:rFonts w:ascii="Times New Roman" w:hAnsi="Times New Roman"/>
          <w:sz w:val="24"/>
        </w:rPr>
        <w:t xml:space="preserve"> </w:t>
      </w:r>
      <w:r w:rsidR="001A7BB5" w:rsidRPr="00B31C5A">
        <w:rPr>
          <w:rFonts w:ascii="Times New Roman" w:hAnsi="Times New Roman"/>
          <w:sz w:val="24"/>
        </w:rPr>
        <w:t xml:space="preserve">σταδιακά </w:t>
      </w:r>
      <w:r w:rsidR="002748B1" w:rsidRPr="00B31C5A">
        <w:rPr>
          <w:rFonts w:ascii="Times New Roman" w:hAnsi="Times New Roman"/>
          <w:sz w:val="24"/>
        </w:rPr>
        <w:t xml:space="preserve">να προσανατολιζόμαστε σε μια ερμηνεία, αξιοποιώντας ακριβώς τη δυναμική εξελεγκτική </w:t>
      </w:r>
      <w:r w:rsidR="001A7BB5" w:rsidRPr="00B31C5A">
        <w:rPr>
          <w:rFonts w:ascii="Times New Roman" w:hAnsi="Times New Roman"/>
          <w:sz w:val="24"/>
        </w:rPr>
        <w:t xml:space="preserve">ερμηνευτική μέθοδο </w:t>
      </w:r>
      <w:r w:rsidR="002748B1" w:rsidRPr="00B31C5A">
        <w:rPr>
          <w:rFonts w:ascii="Times New Roman" w:hAnsi="Times New Roman"/>
          <w:sz w:val="24"/>
        </w:rPr>
        <w:t xml:space="preserve">των συνταγματικών διατάξεων, αλλά και </w:t>
      </w:r>
      <w:r w:rsidR="00CE35FD" w:rsidRPr="00B31C5A">
        <w:rPr>
          <w:rFonts w:ascii="Times New Roman" w:hAnsi="Times New Roman"/>
          <w:sz w:val="24"/>
        </w:rPr>
        <w:t xml:space="preserve">την ιστορική, </w:t>
      </w:r>
      <w:r w:rsidR="002748B1" w:rsidRPr="00B31C5A">
        <w:rPr>
          <w:rFonts w:ascii="Times New Roman" w:hAnsi="Times New Roman"/>
          <w:sz w:val="24"/>
        </w:rPr>
        <w:t xml:space="preserve">πηγαίνοντας πίσω στις συζητήσεις, δηλαδή και στον ιστορικό νομοθέτη, για να θυμηθούμε ότι ναι μεν η αντιπολίτευση τότε ήταν αντίθετη, </w:t>
      </w:r>
      <w:r w:rsidR="001A7BB5" w:rsidRPr="00B31C5A">
        <w:rPr>
          <w:rFonts w:ascii="Times New Roman" w:hAnsi="Times New Roman"/>
          <w:sz w:val="24"/>
        </w:rPr>
        <w:t xml:space="preserve">και η ρητή δυνατότητα απαλείφθηκε, </w:t>
      </w:r>
      <w:r w:rsidR="002748B1" w:rsidRPr="00B31C5A">
        <w:rPr>
          <w:rFonts w:ascii="Times New Roman" w:hAnsi="Times New Roman"/>
          <w:sz w:val="24"/>
        </w:rPr>
        <w:t xml:space="preserve">αλλά </w:t>
      </w:r>
      <w:r w:rsidR="001A7BB5" w:rsidRPr="00B31C5A">
        <w:rPr>
          <w:rFonts w:ascii="Times New Roman" w:hAnsi="Times New Roman"/>
          <w:sz w:val="24"/>
        </w:rPr>
        <w:t>απέμεινε η ρήτρα της εξυπηρέτησης της ελεύθερης λειτουργίας του δημοκρατικού πολιτεύματος, ως εμπεριέχουσα μια σιωπηρή νομοθετική εξουσιοδότηση προς τον νομοθέτη, όπως δέχθηκε εντέλει και ο Άρειος Πάγος.</w:t>
      </w:r>
      <w:r w:rsidR="00B2303D" w:rsidRPr="00B31C5A">
        <w:rPr>
          <w:rFonts w:ascii="Times New Roman" w:hAnsi="Times New Roman"/>
          <w:sz w:val="24"/>
        </w:rPr>
        <w:t xml:space="preserve"> </w:t>
      </w:r>
      <w:r w:rsidR="0002134F" w:rsidRPr="00B31C5A">
        <w:rPr>
          <w:rFonts w:ascii="Times New Roman" w:hAnsi="Times New Roman"/>
          <w:sz w:val="24"/>
        </w:rPr>
        <w:t>Έτσι, σ</w:t>
      </w:r>
      <w:r w:rsidR="004522F6" w:rsidRPr="00B31C5A">
        <w:rPr>
          <w:rFonts w:ascii="Times New Roman" w:hAnsi="Times New Roman"/>
          <w:sz w:val="24"/>
        </w:rPr>
        <w:t>το ερώτημα αν ‘μπορεί μια εγκληματική οργάνωση να είναι κόμμα;’,</w:t>
      </w:r>
      <w:r w:rsidR="00ED22A9" w:rsidRPr="00B31C5A">
        <w:rPr>
          <w:rStyle w:val="ab"/>
          <w:rFonts w:ascii="Times New Roman" w:hAnsi="Times New Roman"/>
          <w:sz w:val="24"/>
        </w:rPr>
        <w:footnoteReference w:id="14"/>
      </w:r>
      <w:r w:rsidR="004522F6" w:rsidRPr="00B31C5A">
        <w:rPr>
          <w:rFonts w:ascii="Times New Roman" w:hAnsi="Times New Roman"/>
          <w:sz w:val="24"/>
        </w:rPr>
        <w:t xml:space="preserve"> η απάντησή μου ήταν αρνητική, </w:t>
      </w:r>
      <w:r w:rsidR="00ED22A9" w:rsidRPr="00B31C5A">
        <w:rPr>
          <w:rFonts w:ascii="Times New Roman" w:hAnsi="Times New Roman"/>
          <w:sz w:val="24"/>
        </w:rPr>
        <w:t>εφόσον</w:t>
      </w:r>
      <w:r w:rsidR="00B2303D" w:rsidRPr="00B31C5A">
        <w:rPr>
          <w:rFonts w:ascii="Times New Roman" w:hAnsi="Times New Roman"/>
          <w:sz w:val="24"/>
        </w:rPr>
        <w:t xml:space="preserve"> μια οργάνωση είναι κόμμα, αν </w:t>
      </w:r>
      <w:r w:rsidR="00ED22A9" w:rsidRPr="00B31C5A">
        <w:rPr>
          <w:rFonts w:ascii="Times New Roman" w:hAnsi="Times New Roman"/>
          <w:sz w:val="24"/>
        </w:rPr>
        <w:t xml:space="preserve">και μόνον αν </w:t>
      </w:r>
      <w:r w:rsidR="00B2303D" w:rsidRPr="00B31C5A">
        <w:rPr>
          <w:rFonts w:ascii="Times New Roman" w:hAnsi="Times New Roman"/>
          <w:sz w:val="24"/>
        </w:rPr>
        <w:t xml:space="preserve">η δράση και η οργάνωσή της </w:t>
      </w:r>
      <w:r w:rsidR="00ED22A9" w:rsidRPr="00B31C5A">
        <w:rPr>
          <w:rFonts w:ascii="Times New Roman" w:hAnsi="Times New Roman"/>
          <w:sz w:val="24"/>
        </w:rPr>
        <w:t>[</w:t>
      </w:r>
      <w:r w:rsidR="00B2303D" w:rsidRPr="00B31C5A">
        <w:rPr>
          <w:rFonts w:ascii="Times New Roman" w:hAnsi="Times New Roman"/>
          <w:sz w:val="24"/>
        </w:rPr>
        <w:t>εξ</w:t>
      </w:r>
      <w:r w:rsidR="00ED22A9" w:rsidRPr="00B31C5A">
        <w:rPr>
          <w:rFonts w:ascii="Times New Roman" w:hAnsi="Times New Roman"/>
          <w:sz w:val="24"/>
        </w:rPr>
        <w:t>]</w:t>
      </w:r>
      <w:r w:rsidR="00B2303D" w:rsidRPr="00B31C5A">
        <w:rPr>
          <w:rFonts w:ascii="Times New Roman" w:hAnsi="Times New Roman"/>
          <w:sz w:val="24"/>
        </w:rPr>
        <w:t>υπηρετούν την ελεύθερη λειτουργία του δημοκρατικού πολιτεύματος.</w:t>
      </w:r>
      <w:r w:rsidR="0002134F" w:rsidRPr="00B31C5A">
        <w:rPr>
          <w:rFonts w:ascii="Times New Roman" w:hAnsi="Times New Roman"/>
          <w:sz w:val="24"/>
        </w:rPr>
        <w:t xml:space="preserve"> </w:t>
      </w:r>
      <w:r w:rsidR="00BB2CB9" w:rsidRPr="00B31C5A">
        <w:rPr>
          <w:rFonts w:ascii="Times New Roman" w:hAnsi="Times New Roman"/>
          <w:sz w:val="24"/>
          <w:lang w:bidi="en-US"/>
        </w:rPr>
        <w:t>Κατά την άποψη</w:t>
      </w:r>
      <w:r w:rsidR="0002134F" w:rsidRPr="00B31C5A">
        <w:rPr>
          <w:rFonts w:ascii="Times New Roman" w:hAnsi="Times New Roman"/>
          <w:sz w:val="24"/>
          <w:lang w:bidi="en-US"/>
        </w:rPr>
        <w:t xml:space="preserve"> αυτή</w:t>
      </w:r>
      <w:r w:rsidR="00BB2CB9" w:rsidRPr="00B31C5A">
        <w:rPr>
          <w:rFonts w:ascii="Times New Roman" w:hAnsi="Times New Roman"/>
          <w:sz w:val="24"/>
          <w:lang w:bidi="en-US"/>
        </w:rPr>
        <w:t xml:space="preserve">, ο αποκλεισμός από τις εκλογές </w:t>
      </w:r>
      <w:r w:rsidR="00BB2CB9" w:rsidRPr="00B31C5A">
        <w:rPr>
          <w:rFonts w:ascii="Times New Roman" w:hAnsi="Times New Roman"/>
          <w:sz w:val="24"/>
          <w:lang w:bidi="en-US"/>
        </w:rPr>
        <w:lastRenderedPageBreak/>
        <w:t xml:space="preserve">ισοδυναμεί με απαγόρευση πολιτικού κόμματος, ή ακριβέστερα με την αφαίρεση από μία οργάνωση της ιδιότητας του πολιτικού κόμματος, καθώς </w:t>
      </w:r>
      <w:r w:rsidR="00D1238C" w:rsidRPr="00B31C5A">
        <w:rPr>
          <w:rFonts w:ascii="Times New Roman" w:hAnsi="Times New Roman"/>
          <w:sz w:val="24"/>
          <w:lang w:bidi="en-US"/>
        </w:rPr>
        <w:t xml:space="preserve">κατεξοχήν χαρακτηριστικό της </w:t>
      </w:r>
      <w:proofErr w:type="spellStart"/>
      <w:r w:rsidR="00D1238C" w:rsidRPr="00B31C5A">
        <w:rPr>
          <w:rFonts w:ascii="Times New Roman" w:hAnsi="Times New Roman"/>
          <w:sz w:val="24"/>
          <w:lang w:bidi="en-US"/>
        </w:rPr>
        <w:t>ιδιοπροσωπίας</w:t>
      </w:r>
      <w:proofErr w:type="spellEnd"/>
      <w:r w:rsidR="00D1238C" w:rsidRPr="00B31C5A">
        <w:rPr>
          <w:rFonts w:ascii="Times New Roman" w:hAnsi="Times New Roman"/>
          <w:sz w:val="24"/>
          <w:lang w:bidi="en-US"/>
        </w:rPr>
        <w:t xml:space="preserve"> του τελευταίου είναι η συμμετοχή στις εκλογές. Υποστηρίχθηκε, βέβαια, και η παρεμφερής άποψη, ότι ναι μεν δεν επιτρέπεται η απαγόρευση κόμματος, επιτρέπεται όμως η απαγόρευση καθόδου του σε εκλογές:</w:t>
      </w:r>
      <w:r w:rsidR="00D1238C" w:rsidRPr="00B31C5A">
        <w:rPr>
          <w:rStyle w:val="ab"/>
          <w:rFonts w:ascii="Times New Roman" w:hAnsi="Times New Roman"/>
          <w:sz w:val="24"/>
          <w:lang w:bidi="en-US"/>
        </w:rPr>
        <w:footnoteReference w:id="15"/>
      </w:r>
    </w:p>
    <w:p w14:paraId="3139F5E1" w14:textId="6D6B1633" w:rsidR="00D1238C" w:rsidRPr="00B31C5A" w:rsidRDefault="00D1238C"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 xml:space="preserve">«Τι θα εμπόδιζε τον νομοθέτη να επανέλθει στις ρυθμίσεις του </w:t>
      </w:r>
      <w:proofErr w:type="spellStart"/>
      <w:r w:rsidRPr="00B31C5A">
        <w:rPr>
          <w:rFonts w:ascii="Times New Roman" w:hAnsi="Times New Roman" w:cs="Times New Roman"/>
          <w:sz w:val="24"/>
          <w:szCs w:val="24"/>
        </w:rPr>
        <w:t>ν.δ.</w:t>
      </w:r>
      <w:proofErr w:type="spellEnd"/>
      <w:r w:rsidRPr="00B31C5A">
        <w:rPr>
          <w:rFonts w:ascii="Times New Roman" w:hAnsi="Times New Roman" w:cs="Times New Roman"/>
          <w:sz w:val="24"/>
          <w:szCs w:val="24"/>
        </w:rPr>
        <w:t xml:space="preserve"> του 1974, προσθέτοντας ως τρίτη προϋπόθεση –πέραν της βίαιης κατάλυσης της έννομης τάξης και της ανατροπής του δημοκρατικού πολιτεύματος–  και την μη καταδίκη της ηγεσίας ενός κόμματος για συμμετοχή σε εγκληματική οργάνωση; Κατά την άποψή μου τίποτε, τουλάχιστον από συνταγματική άποψη. … Ωστόσο, και αυτή είναι η διαφορά, οι δηλώσεις δεν θα αρκούν για την ανακήρυξη αν έχει υπάρξει καταδίκη της ηγεσίας του για «προσβολή του πολιτεύματος», κατά τα άρθρα 134 </w:t>
      </w:r>
      <w:proofErr w:type="spellStart"/>
      <w:r w:rsidRPr="00B31C5A">
        <w:rPr>
          <w:rFonts w:ascii="Times New Roman" w:hAnsi="Times New Roman" w:cs="Times New Roman"/>
          <w:sz w:val="24"/>
          <w:szCs w:val="24"/>
        </w:rPr>
        <w:t>επ</w:t>
      </w:r>
      <w:proofErr w:type="spellEnd"/>
      <w:r w:rsidRPr="00B31C5A">
        <w:rPr>
          <w:rFonts w:ascii="Times New Roman" w:hAnsi="Times New Roman" w:cs="Times New Roman"/>
          <w:sz w:val="24"/>
          <w:szCs w:val="24"/>
        </w:rPr>
        <w:t>. του Ποινικού Κώδικα, διότι θα τεκμαίρεται ψευδής και άνευ ουσίας. Άρα στην περίπτωση αυτή το κόμμα δεν θα κατέρχεται στις εκλογές, ανεξαρτήτως δήλωσης, και το ίδιο θα συμβαίνει αν η ηγεσία του ενέχεται αποδεδειγμένα –με πρωτόδικη τουλάχιστον καταδίκη– στην συγκρότηση εγκληματικής οργάνωσης, ή και στην διάπραξη ειδεχθών εγκλημάτων, με ρατσιστικό κίνητρο, όπως θα μπορούσε να ορίζει ένας νέος αντιρατσιστικός νόμος, που πλέον είναι πράγματι απαραίτητος και για ουσιαστικούς αλλά και για συμβολικούς λόγους»</w:t>
      </w:r>
      <w:r w:rsidR="00B31C5A">
        <w:rPr>
          <w:rFonts w:ascii="Times New Roman" w:hAnsi="Times New Roman" w:cs="Times New Roman"/>
          <w:sz w:val="24"/>
          <w:szCs w:val="24"/>
        </w:rPr>
        <w:t>.</w:t>
      </w:r>
    </w:p>
    <w:p w14:paraId="4D6A2F48" w14:textId="1CAA1647" w:rsidR="006C2D3E" w:rsidRPr="00B31C5A" w:rsidRDefault="006C2D3E" w:rsidP="00B31C5A">
      <w:pPr>
        <w:spacing w:after="80" w:line="360" w:lineRule="auto"/>
        <w:rPr>
          <w:rFonts w:ascii="Times New Roman" w:hAnsi="Times New Roman"/>
          <w:sz w:val="24"/>
        </w:rPr>
      </w:pPr>
      <w:r w:rsidRPr="00B31C5A">
        <w:rPr>
          <w:rFonts w:ascii="Times New Roman" w:hAnsi="Times New Roman"/>
          <w:sz w:val="24"/>
        </w:rPr>
        <w:t>Μετά, μάλιστα, τη σύλληψη της ηγεσίας της «Χρυσής Αυγής» με τη διαδικασία του αυτόφωρου κακουργήματος, και ενόψει της «απειλής» για παραίτηση όλων των βουλευτών της εγκληματικής οργάνωσης, τέθηκε,</w:t>
      </w:r>
      <w:r w:rsidR="00AA262F" w:rsidRPr="00B31C5A">
        <w:rPr>
          <w:rStyle w:val="ab"/>
          <w:rFonts w:ascii="Times New Roman" w:hAnsi="Times New Roman"/>
          <w:sz w:val="24"/>
        </w:rPr>
        <w:footnoteReference w:id="16"/>
      </w:r>
      <w:r w:rsidRPr="00B31C5A">
        <w:rPr>
          <w:rFonts w:ascii="Times New Roman" w:hAnsi="Times New Roman"/>
          <w:sz w:val="24"/>
        </w:rPr>
        <w:t xml:space="preserve"> με προνοητική διαύγεια, ήδη σε αυτό το στάδιο, το ερώτημα της αναγκαιότητας αναπληρωματικής εκλογής ή όχι, ερώτημα που </w:t>
      </w:r>
      <w:r w:rsidRPr="00B31C5A">
        <w:rPr>
          <w:rFonts w:ascii="Times New Roman" w:hAnsi="Times New Roman"/>
          <w:sz w:val="24"/>
        </w:rPr>
        <w:lastRenderedPageBreak/>
        <w:t xml:space="preserve">μας απασχολεί ακόμη και σήμερα για το διάδοχο της «Χρυσής Αυγής» κόμμα «Σπαρτιάτες». </w:t>
      </w:r>
    </w:p>
    <w:p w14:paraId="70652F93" w14:textId="403F82A9" w:rsidR="004432D3" w:rsidRPr="00B31C5A" w:rsidRDefault="00BD4316" w:rsidP="00B31C5A">
      <w:pPr>
        <w:spacing w:after="80" w:line="360" w:lineRule="auto"/>
        <w:rPr>
          <w:rFonts w:ascii="Times New Roman" w:hAnsi="Times New Roman"/>
          <w:sz w:val="24"/>
        </w:rPr>
      </w:pPr>
      <w:r w:rsidRPr="00B31C5A">
        <w:rPr>
          <w:rFonts w:ascii="Times New Roman" w:hAnsi="Times New Roman"/>
          <w:sz w:val="24"/>
        </w:rPr>
        <w:t xml:space="preserve">Ο νομοθέτης ενεργοποιήθηκε και </w:t>
      </w:r>
      <w:r w:rsidR="0002134F" w:rsidRPr="00B31C5A">
        <w:rPr>
          <w:rFonts w:ascii="Times New Roman" w:hAnsi="Times New Roman"/>
          <w:sz w:val="24"/>
        </w:rPr>
        <w:t>αυτός,</w:t>
      </w:r>
      <w:r w:rsidRPr="00B31C5A">
        <w:rPr>
          <w:rFonts w:ascii="Times New Roman" w:hAnsi="Times New Roman"/>
          <w:sz w:val="24"/>
        </w:rPr>
        <w:t xml:space="preserve"> μετά τη δολοφονία Φύσσα </w:t>
      </w:r>
      <w:r w:rsidR="00F47126" w:rsidRPr="00B31C5A">
        <w:rPr>
          <w:rFonts w:ascii="Times New Roman" w:hAnsi="Times New Roman"/>
          <w:sz w:val="24"/>
        </w:rPr>
        <w:t xml:space="preserve">και αφού ασκήθηκε ποινική δίωξη σε βάρος της ηγεσίας της τελευταίας για συγκρότηση, διεύθυνση και ένταξη σε εγκληματική οργάνωση (άρθρο 187 του Ποινικού Κώδικα). Συγκεκριμένα, </w:t>
      </w:r>
      <w:r w:rsidR="00A725CF" w:rsidRPr="00B31C5A">
        <w:rPr>
          <w:rFonts w:ascii="Times New Roman" w:hAnsi="Times New Roman"/>
          <w:sz w:val="24"/>
        </w:rPr>
        <w:t xml:space="preserve">πρόσθεσε, </w:t>
      </w:r>
      <w:r w:rsidR="00F47126" w:rsidRPr="00B31C5A">
        <w:rPr>
          <w:rFonts w:ascii="Times New Roman" w:hAnsi="Times New Roman"/>
          <w:sz w:val="24"/>
        </w:rPr>
        <w:t>με το ά 23 Ν 4203/2013</w:t>
      </w:r>
      <w:r w:rsidR="004163B1" w:rsidRPr="00B31C5A">
        <w:rPr>
          <w:rFonts w:ascii="Times New Roman" w:hAnsi="Times New Roman"/>
          <w:sz w:val="24"/>
        </w:rPr>
        <w:t xml:space="preserve"> (ΦΕΚ Α΄235/1.11.2013)</w:t>
      </w:r>
      <w:r w:rsidR="00F47126" w:rsidRPr="00B31C5A">
        <w:rPr>
          <w:rFonts w:ascii="Times New Roman" w:hAnsi="Times New Roman"/>
          <w:sz w:val="24"/>
        </w:rPr>
        <w:t xml:space="preserve">, </w:t>
      </w:r>
      <w:r w:rsidR="00A725CF" w:rsidRPr="00B31C5A">
        <w:rPr>
          <w:rFonts w:ascii="Times New Roman" w:hAnsi="Times New Roman"/>
          <w:sz w:val="24"/>
        </w:rPr>
        <w:t>το ά 7</w:t>
      </w:r>
      <w:r w:rsidR="00A725CF" w:rsidRPr="00B31C5A">
        <w:rPr>
          <w:rFonts w:ascii="Times New Roman" w:hAnsi="Times New Roman"/>
          <w:sz w:val="24"/>
          <w:vertAlign w:val="superscript"/>
        </w:rPr>
        <w:t>α</w:t>
      </w:r>
      <w:r w:rsidR="00A725CF" w:rsidRPr="00B31C5A">
        <w:rPr>
          <w:rFonts w:ascii="Times New Roman" w:hAnsi="Times New Roman"/>
          <w:sz w:val="24"/>
        </w:rPr>
        <w:t xml:space="preserve"> στον Ν. 3023/2002, </w:t>
      </w:r>
      <w:r w:rsidR="0002134F" w:rsidRPr="00B31C5A">
        <w:rPr>
          <w:rFonts w:ascii="Times New Roman" w:hAnsi="Times New Roman"/>
          <w:sz w:val="24"/>
        </w:rPr>
        <w:t xml:space="preserve">που προβλέπει </w:t>
      </w:r>
      <w:r w:rsidR="00F47126" w:rsidRPr="00B31C5A">
        <w:rPr>
          <w:rFonts w:ascii="Times New Roman" w:hAnsi="Times New Roman"/>
          <w:sz w:val="24"/>
        </w:rPr>
        <w:t>τη</w:t>
      </w:r>
      <w:r w:rsidR="00A725CF" w:rsidRPr="00B31C5A">
        <w:rPr>
          <w:rFonts w:ascii="Times New Roman" w:hAnsi="Times New Roman"/>
          <w:sz w:val="24"/>
        </w:rPr>
        <w:t xml:space="preserve"> δυνατότητα </w:t>
      </w:r>
      <w:r w:rsidR="00F47126" w:rsidRPr="00B31C5A">
        <w:rPr>
          <w:rFonts w:ascii="Times New Roman" w:hAnsi="Times New Roman"/>
          <w:sz w:val="24"/>
        </w:rPr>
        <w:t>αναστολή</w:t>
      </w:r>
      <w:r w:rsidR="00A725CF" w:rsidRPr="00B31C5A">
        <w:rPr>
          <w:rFonts w:ascii="Times New Roman" w:hAnsi="Times New Roman"/>
          <w:sz w:val="24"/>
        </w:rPr>
        <w:t xml:space="preserve">ς </w:t>
      </w:r>
      <w:r w:rsidR="00F47126" w:rsidRPr="00B31C5A">
        <w:rPr>
          <w:rFonts w:ascii="Times New Roman" w:hAnsi="Times New Roman"/>
          <w:sz w:val="24"/>
        </w:rPr>
        <w:t xml:space="preserve">της κρατικής χρηματοδότησης κόμματος, όταν έχει ασκηθεί ποινική δίωξη </w:t>
      </w:r>
      <w:r w:rsidR="00A725CF" w:rsidRPr="00B31C5A">
        <w:rPr>
          <w:rFonts w:ascii="Times New Roman" w:hAnsi="Times New Roman"/>
          <w:sz w:val="24"/>
        </w:rPr>
        <w:t xml:space="preserve">εναντίον </w:t>
      </w:r>
      <w:r w:rsidR="00F47126" w:rsidRPr="00B31C5A">
        <w:rPr>
          <w:rFonts w:ascii="Times New Roman" w:hAnsi="Times New Roman"/>
          <w:sz w:val="24"/>
        </w:rPr>
        <w:t xml:space="preserve">και έχει επιβληθεί προσωρινή κράτηση </w:t>
      </w:r>
      <w:r w:rsidR="00A725CF" w:rsidRPr="00B31C5A">
        <w:rPr>
          <w:rFonts w:ascii="Times New Roman" w:hAnsi="Times New Roman"/>
          <w:sz w:val="24"/>
        </w:rPr>
        <w:t xml:space="preserve">ηγετικών στελεχών του </w:t>
      </w:r>
      <w:r w:rsidR="00F47126" w:rsidRPr="00B31C5A">
        <w:rPr>
          <w:rFonts w:ascii="Times New Roman" w:hAnsi="Times New Roman"/>
          <w:sz w:val="24"/>
        </w:rPr>
        <w:t xml:space="preserve">για τα εγκλήματα των άρθρων 187 και 187Α (περί τρομοκρατικής οργάνωσης) ΠΚ. </w:t>
      </w:r>
      <w:r w:rsidR="00A725CF" w:rsidRPr="00B31C5A">
        <w:rPr>
          <w:rFonts w:ascii="Times New Roman" w:hAnsi="Times New Roman"/>
          <w:sz w:val="24"/>
        </w:rPr>
        <w:t>Το διοικητικό αυτό μέτρο</w:t>
      </w:r>
      <w:r w:rsidR="001F72CD" w:rsidRPr="00B31C5A">
        <w:rPr>
          <w:rFonts w:ascii="Times New Roman" w:hAnsi="Times New Roman"/>
          <w:sz w:val="24"/>
        </w:rPr>
        <w:t xml:space="preserve">, </w:t>
      </w:r>
      <w:r w:rsidR="00A725CF" w:rsidRPr="00B31C5A">
        <w:rPr>
          <w:rFonts w:ascii="Times New Roman" w:hAnsi="Times New Roman"/>
          <w:sz w:val="24"/>
        </w:rPr>
        <w:t xml:space="preserve">το οποίο επιβλήθηκε </w:t>
      </w:r>
      <w:r w:rsidR="001F72CD" w:rsidRPr="00B31C5A">
        <w:rPr>
          <w:rFonts w:ascii="Times New Roman" w:hAnsi="Times New Roman"/>
          <w:sz w:val="24"/>
        </w:rPr>
        <w:t xml:space="preserve">άμεσα </w:t>
      </w:r>
      <w:r w:rsidR="00A725CF" w:rsidRPr="00B31C5A">
        <w:rPr>
          <w:rFonts w:ascii="Times New Roman" w:hAnsi="Times New Roman"/>
          <w:sz w:val="24"/>
        </w:rPr>
        <w:t>στ</w:t>
      </w:r>
      <w:r w:rsidR="001F72CD" w:rsidRPr="00B31C5A">
        <w:rPr>
          <w:rFonts w:ascii="Times New Roman" w:hAnsi="Times New Roman"/>
          <w:sz w:val="24"/>
        </w:rPr>
        <w:t>η «</w:t>
      </w:r>
      <w:r w:rsidR="00F47126" w:rsidRPr="00B31C5A">
        <w:rPr>
          <w:rFonts w:ascii="Times New Roman" w:hAnsi="Times New Roman"/>
          <w:sz w:val="24"/>
        </w:rPr>
        <w:t>Χρυσή</w:t>
      </w:r>
      <w:r w:rsidR="001F72CD" w:rsidRPr="00B31C5A">
        <w:rPr>
          <w:rFonts w:ascii="Times New Roman" w:hAnsi="Times New Roman"/>
          <w:sz w:val="24"/>
        </w:rPr>
        <w:t xml:space="preserve"> </w:t>
      </w:r>
      <w:r w:rsidR="00F47126" w:rsidRPr="00B31C5A">
        <w:rPr>
          <w:rFonts w:ascii="Times New Roman" w:hAnsi="Times New Roman"/>
          <w:sz w:val="24"/>
        </w:rPr>
        <w:t>Αυγή</w:t>
      </w:r>
      <w:r w:rsidR="001F72CD" w:rsidRPr="00B31C5A">
        <w:rPr>
          <w:rFonts w:ascii="Times New Roman" w:hAnsi="Times New Roman"/>
          <w:sz w:val="24"/>
        </w:rPr>
        <w:t xml:space="preserve">», </w:t>
      </w:r>
      <w:r w:rsidR="00F47126" w:rsidRPr="00B31C5A">
        <w:rPr>
          <w:rFonts w:ascii="Times New Roman" w:hAnsi="Times New Roman"/>
          <w:sz w:val="24"/>
        </w:rPr>
        <w:t xml:space="preserve">κρίθηκε από το Συμβούλιο της Επικρατείας (απόφαση της Επιτροπής Αναστολών </w:t>
      </w:r>
      <w:r w:rsidR="001F72CD" w:rsidRPr="00B31C5A">
        <w:rPr>
          <w:rFonts w:ascii="Times New Roman" w:hAnsi="Times New Roman"/>
          <w:sz w:val="24"/>
        </w:rPr>
        <w:t xml:space="preserve">83/2014 </w:t>
      </w:r>
      <w:r w:rsidR="00F47126" w:rsidRPr="00B31C5A">
        <w:rPr>
          <w:rFonts w:ascii="Times New Roman" w:hAnsi="Times New Roman"/>
          <w:sz w:val="24"/>
        </w:rPr>
        <w:t xml:space="preserve">και </w:t>
      </w:r>
      <w:r w:rsidR="001F72CD" w:rsidRPr="00B31C5A">
        <w:rPr>
          <w:rFonts w:ascii="Times New Roman" w:hAnsi="Times New Roman"/>
          <w:sz w:val="24"/>
        </w:rPr>
        <w:t xml:space="preserve">απόφαση </w:t>
      </w:r>
      <w:r w:rsidR="00F47126" w:rsidRPr="00B31C5A">
        <w:rPr>
          <w:rFonts w:ascii="Times New Roman" w:hAnsi="Times New Roman"/>
          <w:sz w:val="24"/>
        </w:rPr>
        <w:t>Ολομέλειας</w:t>
      </w:r>
      <w:r w:rsidR="001F72CD" w:rsidRPr="00B31C5A">
        <w:rPr>
          <w:rFonts w:ascii="Times New Roman" w:hAnsi="Times New Roman"/>
          <w:sz w:val="24"/>
        </w:rPr>
        <w:t xml:space="preserve"> 518/2015</w:t>
      </w:r>
      <w:r w:rsidR="00E44876" w:rsidRPr="00B31C5A">
        <w:rPr>
          <w:rStyle w:val="ab"/>
          <w:rFonts w:ascii="Times New Roman" w:hAnsi="Times New Roman"/>
          <w:sz w:val="24"/>
        </w:rPr>
        <w:footnoteReference w:id="17"/>
      </w:r>
      <w:r w:rsidR="00F47126" w:rsidRPr="00B31C5A">
        <w:rPr>
          <w:rFonts w:ascii="Times New Roman" w:hAnsi="Times New Roman"/>
          <w:sz w:val="24"/>
        </w:rPr>
        <w:t xml:space="preserve">) ως </w:t>
      </w:r>
      <w:r w:rsidR="001F72CD" w:rsidRPr="00B31C5A">
        <w:rPr>
          <w:rFonts w:ascii="Times New Roman" w:hAnsi="Times New Roman"/>
          <w:sz w:val="24"/>
        </w:rPr>
        <w:t>μη αντίθετ</w:t>
      </w:r>
      <w:r w:rsidR="00A725CF" w:rsidRPr="00B31C5A">
        <w:rPr>
          <w:rFonts w:ascii="Times New Roman" w:hAnsi="Times New Roman"/>
          <w:sz w:val="24"/>
        </w:rPr>
        <w:t>ο</w:t>
      </w:r>
      <w:r w:rsidR="001F72CD" w:rsidRPr="00B31C5A">
        <w:rPr>
          <w:rFonts w:ascii="Times New Roman" w:hAnsi="Times New Roman"/>
          <w:sz w:val="24"/>
        </w:rPr>
        <w:t xml:space="preserve"> προς</w:t>
      </w:r>
      <w:r w:rsidR="00F47126" w:rsidRPr="00B31C5A">
        <w:rPr>
          <w:rFonts w:ascii="Times New Roman" w:hAnsi="Times New Roman"/>
          <w:sz w:val="24"/>
        </w:rPr>
        <w:t xml:space="preserve"> τ</w:t>
      </w:r>
      <w:r w:rsidR="004432D3" w:rsidRPr="00B31C5A">
        <w:rPr>
          <w:rFonts w:ascii="Times New Roman" w:hAnsi="Times New Roman"/>
          <w:sz w:val="24"/>
        </w:rPr>
        <w:t>ο Σύνταγμα.</w:t>
      </w:r>
      <w:r w:rsidR="00DD43EF" w:rsidRPr="00B31C5A">
        <w:rPr>
          <w:rStyle w:val="ab"/>
          <w:rFonts w:ascii="Times New Roman" w:eastAsia="Arial" w:hAnsi="Times New Roman"/>
          <w:color w:val="000000"/>
          <w:w w:val="105"/>
          <w:sz w:val="24"/>
        </w:rPr>
        <w:footnoteReference w:id="18"/>
      </w:r>
      <w:r w:rsidR="00DD43EF" w:rsidRPr="00B31C5A">
        <w:rPr>
          <w:rFonts w:ascii="Times New Roman" w:eastAsia="Arial" w:hAnsi="Times New Roman"/>
          <w:color w:val="000000"/>
          <w:w w:val="105"/>
          <w:sz w:val="24"/>
        </w:rPr>
        <w:t xml:space="preserve"> </w:t>
      </w:r>
      <w:r w:rsidR="004432D3" w:rsidRPr="00B31C5A">
        <w:rPr>
          <w:rFonts w:ascii="Times New Roman" w:hAnsi="Times New Roman"/>
          <w:sz w:val="24"/>
        </w:rPr>
        <w:t xml:space="preserve"> Το </w:t>
      </w:r>
      <w:proofErr w:type="spellStart"/>
      <w:r w:rsidR="004432D3" w:rsidRPr="00B31C5A">
        <w:rPr>
          <w:rFonts w:ascii="Times New Roman" w:hAnsi="Times New Roman"/>
          <w:sz w:val="24"/>
        </w:rPr>
        <w:t>ΣτΕ</w:t>
      </w:r>
      <w:proofErr w:type="spellEnd"/>
      <w:r w:rsidR="00AC7646" w:rsidRPr="00B31C5A">
        <w:rPr>
          <w:rFonts w:ascii="Times New Roman" w:hAnsi="Times New Roman"/>
          <w:sz w:val="24"/>
        </w:rPr>
        <w:t xml:space="preserve"> (518/2015)</w:t>
      </w:r>
      <w:r w:rsidR="004432D3" w:rsidRPr="00B31C5A">
        <w:rPr>
          <w:rFonts w:ascii="Times New Roman" w:hAnsi="Times New Roman"/>
          <w:sz w:val="24"/>
        </w:rPr>
        <w:t xml:space="preserve"> αποφάνθηκε ειδικότερα, με συστηματική ερμηνεία των δύο παραγράφων του άρθρου 29 Σ, ότι η ενδεχόμενη εμπλοκή μελών της ηγεσίας πολιτικού κόμματος σε εγκληματικές ενέργειες των άρθρων 187 και 187 Α του ΠΚ, καθιστά συνταγματικώς ανεκτή την αναστολή της κρατικής οικονομικής ενίσχυσης</w:t>
      </w:r>
      <w:r w:rsidR="00DD43EF" w:rsidRPr="00B31C5A">
        <w:rPr>
          <w:rFonts w:ascii="Times New Roman" w:hAnsi="Times New Roman"/>
          <w:sz w:val="24"/>
        </w:rPr>
        <w:t>, και ότι</w:t>
      </w:r>
      <w:r w:rsidR="00B31C5A">
        <w:rPr>
          <w:rFonts w:ascii="Times New Roman" w:hAnsi="Times New Roman"/>
          <w:sz w:val="24"/>
        </w:rPr>
        <w:t>:</w:t>
      </w:r>
      <w:r w:rsidR="00DD43EF" w:rsidRPr="00B31C5A">
        <w:rPr>
          <w:rFonts w:ascii="Times New Roman" w:hAnsi="Times New Roman"/>
          <w:sz w:val="24"/>
        </w:rPr>
        <w:t xml:space="preserve"> </w:t>
      </w:r>
    </w:p>
    <w:p w14:paraId="49CD6B0E" w14:textId="6E55B10B" w:rsidR="00DD43EF" w:rsidRPr="00B31C5A" w:rsidRDefault="00DD43EF"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t xml:space="preserve">«δύναται ο νομοθέτης, μέσα στα πλαίσια της αρχής της </w:t>
      </w:r>
      <w:proofErr w:type="spellStart"/>
      <w:r w:rsidRPr="00B31C5A">
        <w:rPr>
          <w:rFonts w:ascii="Times New Roman" w:hAnsi="Times New Roman" w:cs="Times New Roman"/>
          <w:sz w:val="24"/>
          <w:szCs w:val="24"/>
        </w:rPr>
        <w:t>αναλογικότητος</w:t>
      </w:r>
      <w:proofErr w:type="spellEnd"/>
      <w:r w:rsidRPr="00B31C5A">
        <w:rPr>
          <w:rFonts w:ascii="Times New Roman" w:hAnsi="Times New Roman" w:cs="Times New Roman"/>
          <w:sz w:val="24"/>
          <w:szCs w:val="24"/>
        </w:rPr>
        <w:t xml:space="preserve"> και του σεβασμού του δικαιώματος παροχής εννόμου προστασίας κατά το άρθ. 20 παρ. 1 του Συντάγματος, να θεσπίζει αρνητικές προϋποθέσεις, οι οποίες κωλύουν την παροχή κρατικής οικονομικής ενίσχυσης, όχι μόνο για λόγους </w:t>
      </w:r>
      <w:proofErr w:type="spellStart"/>
      <w:r w:rsidRPr="00B31C5A">
        <w:rPr>
          <w:rFonts w:ascii="Times New Roman" w:hAnsi="Times New Roman" w:cs="Times New Roman"/>
          <w:sz w:val="24"/>
          <w:szCs w:val="24"/>
        </w:rPr>
        <w:t>αφορώντες</w:t>
      </w:r>
      <w:proofErr w:type="spellEnd"/>
      <w:r w:rsidRPr="00B31C5A">
        <w:rPr>
          <w:rFonts w:ascii="Times New Roman" w:hAnsi="Times New Roman" w:cs="Times New Roman"/>
          <w:sz w:val="24"/>
          <w:szCs w:val="24"/>
        </w:rPr>
        <w:t xml:space="preserve"> τη διαχείριση της ενίσχυσης αυτής εκ μέρους του δικαιούχου κόμματος (άρθρα 23 και 24 του Ν. 3023/2002), αλλά και για λόγους ουσιαστικούς, συναρτώμενους προς την </w:t>
      </w:r>
      <w:r w:rsidRPr="00B31C5A">
        <w:rPr>
          <w:rFonts w:ascii="Times New Roman" w:hAnsi="Times New Roman" w:cs="Times New Roman"/>
          <w:sz w:val="24"/>
          <w:szCs w:val="24"/>
        </w:rPr>
        <w:lastRenderedPageBreak/>
        <w:t>εν γένει δράση αυτού, η οποία, κατά το άρθρο 29 παρ. 1 του Συντάγματος οφείλει να εξυπηρετεί την ελεύθερη λειτουργία του δημοκρατικού πολιτεύματος».</w:t>
      </w:r>
    </w:p>
    <w:p w14:paraId="1B5CEBA2" w14:textId="221D25B4" w:rsidR="00CE35FD" w:rsidRPr="00B31C5A" w:rsidRDefault="00CE35FD" w:rsidP="00B31C5A">
      <w:pPr>
        <w:spacing w:after="80" w:line="360" w:lineRule="auto"/>
        <w:rPr>
          <w:rFonts w:ascii="Times New Roman" w:eastAsia="Arial" w:hAnsi="Times New Roman"/>
          <w:w w:val="105"/>
          <w:sz w:val="24"/>
        </w:rPr>
      </w:pPr>
      <w:r w:rsidRPr="00B31C5A">
        <w:rPr>
          <w:rFonts w:ascii="Times New Roman" w:eastAsia="Arial" w:hAnsi="Times New Roman"/>
          <w:spacing w:val="-5"/>
          <w:w w:val="105"/>
          <w:sz w:val="24"/>
        </w:rPr>
        <w:t>Αντίστοιχα, σ</w:t>
      </w:r>
      <w:r w:rsidRPr="00B31C5A">
        <w:rPr>
          <w:rFonts w:ascii="Times New Roman" w:eastAsia="Arial" w:hAnsi="Times New Roman"/>
          <w:w w:val="105"/>
          <w:sz w:val="24"/>
        </w:rPr>
        <w:t>τ</w:t>
      </w:r>
      <w:r w:rsidRPr="00B31C5A">
        <w:rPr>
          <w:rFonts w:ascii="Times New Roman" w:eastAsia="Arial" w:hAnsi="Times New Roman"/>
          <w:w w:val="104"/>
          <w:sz w:val="24"/>
        </w:rPr>
        <w:t>η</w:t>
      </w:r>
      <w:r w:rsidRPr="00B31C5A">
        <w:rPr>
          <w:rFonts w:ascii="Times New Roman" w:eastAsia="Arial" w:hAnsi="Times New Roman"/>
          <w:w w:val="105"/>
          <w:sz w:val="24"/>
        </w:rPr>
        <w:t>ν</w:t>
      </w:r>
      <w:r w:rsidRPr="00B31C5A">
        <w:rPr>
          <w:rFonts w:ascii="Times New Roman" w:eastAsia="Arial" w:hAnsi="Times New Roman"/>
          <w:spacing w:val="1"/>
          <w:sz w:val="24"/>
        </w:rPr>
        <w:t xml:space="preserve"> </w:t>
      </w:r>
      <w:r w:rsidRPr="00B31C5A">
        <w:rPr>
          <w:rFonts w:ascii="Times New Roman" w:eastAsia="Arial" w:hAnsi="Times New Roman"/>
          <w:w w:val="104"/>
          <w:sz w:val="24"/>
        </w:rPr>
        <w:t>π</w:t>
      </w:r>
      <w:r w:rsidRPr="00B31C5A">
        <w:rPr>
          <w:rFonts w:ascii="Times New Roman" w:eastAsia="Arial" w:hAnsi="Times New Roman"/>
          <w:w w:val="105"/>
          <w:sz w:val="24"/>
        </w:rPr>
        <w:t>ρ</w:t>
      </w:r>
      <w:r w:rsidRPr="00B31C5A">
        <w:rPr>
          <w:rFonts w:ascii="Times New Roman" w:eastAsia="Arial" w:hAnsi="Times New Roman"/>
          <w:w w:val="104"/>
          <w:sz w:val="24"/>
        </w:rPr>
        <w:t>ό</w:t>
      </w:r>
      <w:r w:rsidRPr="00B31C5A">
        <w:rPr>
          <w:rFonts w:ascii="Times New Roman" w:eastAsia="Arial" w:hAnsi="Times New Roman"/>
          <w:spacing w:val="-2"/>
          <w:w w:val="104"/>
          <w:sz w:val="24"/>
        </w:rPr>
        <w:t>τ</w:t>
      </w:r>
      <w:r w:rsidRPr="00B31C5A">
        <w:rPr>
          <w:rFonts w:ascii="Times New Roman" w:eastAsia="Arial" w:hAnsi="Times New Roman"/>
          <w:w w:val="105"/>
          <w:sz w:val="24"/>
        </w:rPr>
        <w:t>ασ</w:t>
      </w:r>
      <w:r w:rsidRPr="00B31C5A">
        <w:rPr>
          <w:rFonts w:ascii="Times New Roman" w:eastAsia="Arial" w:hAnsi="Times New Roman"/>
          <w:w w:val="104"/>
          <w:sz w:val="24"/>
        </w:rPr>
        <w:t>η</w:t>
      </w:r>
      <w:r w:rsidRPr="00B31C5A">
        <w:rPr>
          <w:rFonts w:ascii="Times New Roman" w:eastAsia="Arial" w:hAnsi="Times New Roman"/>
          <w:spacing w:val="2"/>
          <w:sz w:val="24"/>
        </w:rPr>
        <w:t xml:space="preserve"> που συνέταξε </w:t>
      </w:r>
      <w:r w:rsidRPr="00B31C5A">
        <w:rPr>
          <w:rFonts w:ascii="Times New Roman" w:eastAsia="Arial" w:hAnsi="Times New Roman"/>
          <w:spacing w:val="-1"/>
          <w:w w:val="104"/>
          <w:sz w:val="24"/>
        </w:rPr>
        <w:t xml:space="preserve">ο </w:t>
      </w:r>
      <w:r w:rsidRPr="00B31C5A">
        <w:rPr>
          <w:rFonts w:ascii="Times New Roman" w:eastAsia="Arial" w:hAnsi="Times New Roman"/>
          <w:w w:val="105"/>
          <w:sz w:val="24"/>
        </w:rPr>
        <w:t>Ει</w:t>
      </w:r>
      <w:r w:rsidRPr="00B31C5A">
        <w:rPr>
          <w:rFonts w:ascii="Times New Roman" w:eastAsia="Arial" w:hAnsi="Times New Roman"/>
          <w:w w:val="104"/>
          <w:sz w:val="24"/>
        </w:rPr>
        <w:t>σ</w:t>
      </w:r>
      <w:r w:rsidRPr="00B31C5A">
        <w:rPr>
          <w:rFonts w:ascii="Times New Roman" w:eastAsia="Arial" w:hAnsi="Times New Roman"/>
          <w:w w:val="105"/>
          <w:sz w:val="24"/>
        </w:rPr>
        <w:t>α</w:t>
      </w:r>
      <w:r w:rsidRPr="00B31C5A">
        <w:rPr>
          <w:rFonts w:ascii="Times New Roman" w:eastAsia="Arial" w:hAnsi="Times New Roman"/>
          <w:w w:val="104"/>
          <w:sz w:val="24"/>
        </w:rPr>
        <w:t>γγ</w:t>
      </w:r>
      <w:r w:rsidRPr="00B31C5A">
        <w:rPr>
          <w:rFonts w:ascii="Times New Roman" w:eastAsia="Arial" w:hAnsi="Times New Roman"/>
          <w:w w:val="105"/>
          <w:sz w:val="24"/>
        </w:rPr>
        <w:t>ε</w:t>
      </w:r>
      <w:r w:rsidRPr="00B31C5A">
        <w:rPr>
          <w:rFonts w:ascii="Times New Roman" w:eastAsia="Arial" w:hAnsi="Times New Roman"/>
          <w:w w:val="104"/>
          <w:sz w:val="24"/>
        </w:rPr>
        <w:t>λ</w:t>
      </w:r>
      <w:r w:rsidRPr="00B31C5A">
        <w:rPr>
          <w:rFonts w:ascii="Times New Roman" w:eastAsia="Arial" w:hAnsi="Times New Roman"/>
          <w:w w:val="105"/>
          <w:sz w:val="24"/>
        </w:rPr>
        <w:t>έας</w:t>
      </w:r>
      <w:r w:rsidRPr="00B31C5A">
        <w:rPr>
          <w:rFonts w:ascii="Times New Roman" w:eastAsia="Arial" w:hAnsi="Times New Roman"/>
          <w:spacing w:val="2"/>
          <w:sz w:val="24"/>
        </w:rPr>
        <w:t xml:space="preserve"> </w:t>
      </w:r>
      <w:r w:rsidRPr="00B31C5A">
        <w:rPr>
          <w:rFonts w:ascii="Times New Roman" w:eastAsia="Arial" w:hAnsi="Times New Roman"/>
          <w:w w:val="105"/>
          <w:sz w:val="24"/>
        </w:rPr>
        <w:t>Εφε</w:t>
      </w:r>
      <w:r w:rsidRPr="00B31C5A">
        <w:rPr>
          <w:rFonts w:ascii="Times New Roman" w:eastAsia="Arial" w:hAnsi="Times New Roman"/>
          <w:spacing w:val="-1"/>
          <w:w w:val="105"/>
          <w:sz w:val="24"/>
        </w:rPr>
        <w:t>τ</w:t>
      </w:r>
      <w:r w:rsidRPr="00B31C5A">
        <w:rPr>
          <w:rFonts w:ascii="Times New Roman" w:eastAsia="Arial" w:hAnsi="Times New Roman"/>
          <w:w w:val="105"/>
          <w:sz w:val="24"/>
        </w:rPr>
        <w:t>ώ</w:t>
      </w:r>
      <w:r w:rsidRPr="00B31C5A">
        <w:rPr>
          <w:rFonts w:ascii="Times New Roman" w:eastAsia="Arial" w:hAnsi="Times New Roman"/>
          <w:w w:val="104"/>
          <w:sz w:val="24"/>
        </w:rPr>
        <w:t>ν</w:t>
      </w:r>
      <w:r w:rsidRPr="00B31C5A">
        <w:rPr>
          <w:rFonts w:ascii="Times New Roman" w:eastAsia="Arial" w:hAnsi="Times New Roman"/>
          <w:spacing w:val="2"/>
          <w:sz w:val="24"/>
        </w:rPr>
        <w:t xml:space="preserve"> </w:t>
      </w:r>
      <w:proofErr w:type="spellStart"/>
      <w:r w:rsidRPr="00B31C5A">
        <w:rPr>
          <w:rFonts w:ascii="Times New Roman" w:eastAsia="Arial" w:hAnsi="Times New Roman"/>
          <w:w w:val="105"/>
          <w:sz w:val="24"/>
        </w:rPr>
        <w:t>Ι</w:t>
      </w:r>
      <w:r w:rsidRPr="00B31C5A">
        <w:rPr>
          <w:rFonts w:ascii="Times New Roman" w:eastAsia="Arial" w:hAnsi="Times New Roman"/>
          <w:w w:val="104"/>
          <w:sz w:val="24"/>
        </w:rPr>
        <w:t>σ</w:t>
      </w:r>
      <w:proofErr w:type="spellEnd"/>
      <w:r w:rsidRPr="00B31C5A">
        <w:rPr>
          <w:rFonts w:ascii="Times New Roman" w:eastAsia="Arial" w:hAnsi="Times New Roman"/>
          <w:w w:val="104"/>
          <w:sz w:val="24"/>
        </w:rPr>
        <w:t>.</w:t>
      </w:r>
      <w:r w:rsidRPr="00B31C5A">
        <w:rPr>
          <w:rFonts w:ascii="Times New Roman" w:eastAsia="Arial" w:hAnsi="Times New Roman"/>
          <w:spacing w:val="2"/>
          <w:sz w:val="24"/>
        </w:rPr>
        <w:t xml:space="preserve"> </w:t>
      </w:r>
      <w:proofErr w:type="spellStart"/>
      <w:r w:rsidRPr="00B31C5A">
        <w:rPr>
          <w:rFonts w:ascii="Times New Roman" w:eastAsia="Arial" w:hAnsi="Times New Roman"/>
          <w:w w:val="105"/>
          <w:sz w:val="24"/>
        </w:rPr>
        <w:t>Ντο</w:t>
      </w:r>
      <w:r w:rsidRPr="00B31C5A">
        <w:rPr>
          <w:rFonts w:ascii="Times New Roman" w:eastAsia="Arial" w:hAnsi="Times New Roman"/>
          <w:w w:val="104"/>
          <w:sz w:val="24"/>
        </w:rPr>
        <w:t>γι</w:t>
      </w:r>
      <w:r w:rsidRPr="00B31C5A">
        <w:rPr>
          <w:rFonts w:ascii="Times New Roman" w:eastAsia="Arial" w:hAnsi="Times New Roman"/>
          <w:w w:val="105"/>
          <w:sz w:val="24"/>
        </w:rPr>
        <w:t>ά</w:t>
      </w:r>
      <w:r w:rsidRPr="00B31C5A">
        <w:rPr>
          <w:rFonts w:ascii="Times New Roman" w:eastAsia="Arial" w:hAnsi="Times New Roman"/>
          <w:spacing w:val="-2"/>
          <w:w w:val="104"/>
          <w:sz w:val="24"/>
        </w:rPr>
        <w:t>κ</w:t>
      </w:r>
      <w:r w:rsidRPr="00B31C5A">
        <w:rPr>
          <w:rFonts w:ascii="Times New Roman" w:eastAsia="Arial" w:hAnsi="Times New Roman"/>
          <w:w w:val="105"/>
          <w:sz w:val="24"/>
        </w:rPr>
        <w:t>ος</w:t>
      </w:r>
      <w:proofErr w:type="spellEnd"/>
      <w:r w:rsidRPr="00B31C5A">
        <w:rPr>
          <w:rFonts w:ascii="Times New Roman" w:eastAsia="Arial" w:hAnsi="Times New Roman"/>
          <w:w w:val="105"/>
          <w:sz w:val="24"/>
        </w:rPr>
        <w:t xml:space="preserve"> </w:t>
      </w:r>
      <w:r w:rsidRPr="00B31C5A">
        <w:rPr>
          <w:rFonts w:ascii="Times New Roman" w:eastAsia="Arial" w:hAnsi="Times New Roman"/>
          <w:w w:val="104"/>
          <w:sz w:val="24"/>
        </w:rPr>
        <w:t>γι</w:t>
      </w:r>
      <w:r w:rsidRPr="00B31C5A">
        <w:rPr>
          <w:rFonts w:ascii="Times New Roman" w:eastAsia="Arial" w:hAnsi="Times New Roman"/>
          <w:w w:val="105"/>
          <w:sz w:val="24"/>
        </w:rPr>
        <w:t>α</w:t>
      </w:r>
      <w:r w:rsidRPr="00B31C5A">
        <w:rPr>
          <w:rFonts w:ascii="Times New Roman" w:eastAsia="Arial" w:hAnsi="Times New Roman"/>
          <w:spacing w:val="2"/>
          <w:sz w:val="24"/>
        </w:rPr>
        <w:t xml:space="preserve"> </w:t>
      </w:r>
      <w:r w:rsidRPr="00B31C5A">
        <w:rPr>
          <w:rFonts w:ascii="Times New Roman" w:eastAsia="Arial" w:hAnsi="Times New Roman"/>
          <w:spacing w:val="-1"/>
          <w:w w:val="104"/>
          <w:sz w:val="24"/>
        </w:rPr>
        <w:t>π</w:t>
      </w:r>
      <w:r w:rsidRPr="00B31C5A">
        <w:rPr>
          <w:rFonts w:ascii="Times New Roman" w:eastAsia="Arial" w:hAnsi="Times New Roman"/>
          <w:w w:val="105"/>
          <w:sz w:val="24"/>
        </w:rPr>
        <w:t>α</w:t>
      </w:r>
      <w:r w:rsidRPr="00B31C5A">
        <w:rPr>
          <w:rFonts w:ascii="Times New Roman" w:eastAsia="Arial" w:hAnsi="Times New Roman"/>
          <w:w w:val="104"/>
          <w:sz w:val="24"/>
        </w:rPr>
        <w:t>ρ</w:t>
      </w:r>
      <w:r w:rsidRPr="00B31C5A">
        <w:rPr>
          <w:rFonts w:ascii="Times New Roman" w:eastAsia="Arial" w:hAnsi="Times New Roman"/>
          <w:w w:val="105"/>
          <w:sz w:val="24"/>
        </w:rPr>
        <w:t>α</w:t>
      </w:r>
      <w:r w:rsidRPr="00B31C5A">
        <w:rPr>
          <w:rFonts w:ascii="Times New Roman" w:eastAsia="Arial" w:hAnsi="Times New Roman"/>
          <w:spacing w:val="-1"/>
          <w:w w:val="104"/>
          <w:sz w:val="24"/>
        </w:rPr>
        <w:t>π</w:t>
      </w:r>
      <w:r w:rsidRPr="00B31C5A">
        <w:rPr>
          <w:rFonts w:ascii="Times New Roman" w:eastAsia="Arial" w:hAnsi="Times New Roman"/>
          <w:w w:val="105"/>
          <w:sz w:val="24"/>
        </w:rPr>
        <w:t>ομ</w:t>
      </w:r>
      <w:r w:rsidRPr="00B31C5A">
        <w:rPr>
          <w:rFonts w:ascii="Times New Roman" w:eastAsia="Arial" w:hAnsi="Times New Roman"/>
          <w:w w:val="104"/>
          <w:sz w:val="24"/>
        </w:rPr>
        <w:t>π</w:t>
      </w:r>
      <w:r w:rsidRPr="00B31C5A">
        <w:rPr>
          <w:rFonts w:ascii="Times New Roman" w:eastAsia="Arial" w:hAnsi="Times New Roman"/>
          <w:w w:val="105"/>
          <w:sz w:val="24"/>
        </w:rPr>
        <w:t>ή</w:t>
      </w:r>
      <w:r w:rsidRPr="00B31C5A">
        <w:rPr>
          <w:rFonts w:ascii="Times New Roman" w:eastAsia="Arial" w:hAnsi="Times New Roman"/>
          <w:spacing w:val="1"/>
          <w:sz w:val="24"/>
        </w:rPr>
        <w:t xml:space="preserve"> </w:t>
      </w:r>
      <w:r w:rsidRPr="00B31C5A">
        <w:rPr>
          <w:rFonts w:ascii="Times New Roman" w:eastAsia="Arial" w:hAnsi="Times New Roman"/>
          <w:w w:val="104"/>
          <w:sz w:val="24"/>
        </w:rPr>
        <w:t>σε</w:t>
      </w:r>
      <w:r w:rsidRPr="00B31C5A">
        <w:rPr>
          <w:rFonts w:ascii="Times New Roman" w:eastAsia="Arial" w:hAnsi="Times New Roman"/>
          <w:spacing w:val="3"/>
          <w:sz w:val="24"/>
        </w:rPr>
        <w:t xml:space="preserve"> </w:t>
      </w:r>
      <w:r w:rsidRPr="00B31C5A">
        <w:rPr>
          <w:rFonts w:ascii="Times New Roman" w:eastAsia="Arial" w:hAnsi="Times New Roman"/>
          <w:w w:val="105"/>
          <w:sz w:val="24"/>
        </w:rPr>
        <w:t>δ</w:t>
      </w:r>
      <w:r w:rsidRPr="00B31C5A">
        <w:rPr>
          <w:rFonts w:ascii="Times New Roman" w:eastAsia="Arial" w:hAnsi="Times New Roman"/>
          <w:w w:val="104"/>
          <w:sz w:val="24"/>
        </w:rPr>
        <w:t>ίκ</w:t>
      </w:r>
      <w:r w:rsidRPr="00B31C5A">
        <w:rPr>
          <w:rFonts w:ascii="Times New Roman" w:eastAsia="Arial" w:hAnsi="Times New Roman"/>
          <w:w w:val="105"/>
          <w:sz w:val="24"/>
        </w:rPr>
        <w:t>η</w:t>
      </w:r>
      <w:r w:rsidRPr="00B31C5A">
        <w:rPr>
          <w:rFonts w:ascii="Times New Roman" w:eastAsia="Arial" w:hAnsi="Times New Roman"/>
          <w:spacing w:val="2"/>
          <w:sz w:val="24"/>
        </w:rPr>
        <w:t xml:space="preserve"> </w:t>
      </w:r>
      <w:r w:rsidRPr="00B31C5A">
        <w:rPr>
          <w:rFonts w:ascii="Times New Roman" w:eastAsia="Arial" w:hAnsi="Times New Roman"/>
          <w:w w:val="105"/>
          <w:sz w:val="24"/>
        </w:rPr>
        <w:t>τω</w:t>
      </w:r>
      <w:r w:rsidRPr="00B31C5A">
        <w:rPr>
          <w:rFonts w:ascii="Times New Roman" w:eastAsia="Arial" w:hAnsi="Times New Roman"/>
          <w:w w:val="104"/>
          <w:sz w:val="24"/>
        </w:rPr>
        <w:t>ν</w:t>
      </w:r>
      <w:r w:rsidRPr="00B31C5A">
        <w:rPr>
          <w:rFonts w:ascii="Times New Roman" w:eastAsia="Arial" w:hAnsi="Times New Roman"/>
          <w:spacing w:val="1"/>
          <w:sz w:val="24"/>
        </w:rPr>
        <w:t xml:space="preserve"> </w:t>
      </w:r>
      <w:r w:rsidRPr="00B31C5A">
        <w:rPr>
          <w:rFonts w:ascii="Times New Roman" w:eastAsia="Arial" w:hAnsi="Times New Roman"/>
          <w:w w:val="105"/>
          <w:sz w:val="24"/>
        </w:rPr>
        <w:t>ηγετ</w:t>
      </w:r>
      <w:r w:rsidRPr="00B31C5A">
        <w:rPr>
          <w:rFonts w:ascii="Times New Roman" w:eastAsia="Arial" w:hAnsi="Times New Roman"/>
          <w:w w:val="104"/>
          <w:sz w:val="24"/>
        </w:rPr>
        <w:t>ι</w:t>
      </w:r>
      <w:r w:rsidRPr="00B31C5A">
        <w:rPr>
          <w:rFonts w:ascii="Times New Roman" w:eastAsia="Arial" w:hAnsi="Times New Roman"/>
          <w:w w:val="105"/>
          <w:sz w:val="24"/>
        </w:rPr>
        <w:t>κ</w:t>
      </w:r>
      <w:r w:rsidRPr="00B31C5A">
        <w:rPr>
          <w:rFonts w:ascii="Times New Roman" w:eastAsia="Arial" w:hAnsi="Times New Roman"/>
          <w:w w:val="104"/>
          <w:sz w:val="24"/>
        </w:rPr>
        <w:t>ώ</w:t>
      </w:r>
      <w:r w:rsidRPr="00B31C5A">
        <w:rPr>
          <w:rFonts w:ascii="Times New Roman" w:eastAsia="Arial" w:hAnsi="Times New Roman"/>
          <w:w w:val="105"/>
          <w:sz w:val="24"/>
        </w:rPr>
        <w:t>ν</w:t>
      </w:r>
      <w:r w:rsidRPr="00B31C5A">
        <w:rPr>
          <w:rFonts w:ascii="Times New Roman" w:eastAsia="Arial" w:hAnsi="Times New Roman"/>
          <w:spacing w:val="1"/>
          <w:sz w:val="24"/>
        </w:rPr>
        <w:t xml:space="preserve"> </w:t>
      </w:r>
      <w:r w:rsidRPr="00B31C5A">
        <w:rPr>
          <w:rFonts w:ascii="Times New Roman" w:eastAsia="Arial" w:hAnsi="Times New Roman"/>
          <w:w w:val="104"/>
          <w:sz w:val="24"/>
        </w:rPr>
        <w:t>σ</w:t>
      </w:r>
      <w:r w:rsidRPr="00B31C5A">
        <w:rPr>
          <w:rFonts w:ascii="Times New Roman" w:eastAsia="Arial" w:hAnsi="Times New Roman"/>
          <w:w w:val="105"/>
          <w:sz w:val="24"/>
        </w:rPr>
        <w:t>τελε</w:t>
      </w:r>
      <w:r w:rsidRPr="00B31C5A">
        <w:rPr>
          <w:rFonts w:ascii="Times New Roman" w:eastAsia="Arial" w:hAnsi="Times New Roman"/>
          <w:spacing w:val="-2"/>
          <w:w w:val="104"/>
          <w:sz w:val="24"/>
        </w:rPr>
        <w:t>χ</w:t>
      </w:r>
      <w:r w:rsidRPr="00B31C5A">
        <w:rPr>
          <w:rFonts w:ascii="Times New Roman" w:eastAsia="Arial" w:hAnsi="Times New Roman"/>
          <w:w w:val="104"/>
          <w:sz w:val="24"/>
        </w:rPr>
        <w:t>ώ</w:t>
      </w:r>
      <w:r w:rsidRPr="00B31C5A">
        <w:rPr>
          <w:rFonts w:ascii="Times New Roman" w:eastAsia="Arial" w:hAnsi="Times New Roman"/>
          <w:w w:val="105"/>
          <w:sz w:val="24"/>
        </w:rPr>
        <w:t>ν</w:t>
      </w:r>
      <w:r w:rsidRPr="00B31C5A">
        <w:rPr>
          <w:rFonts w:ascii="Times New Roman" w:eastAsia="Arial" w:hAnsi="Times New Roman"/>
          <w:spacing w:val="1"/>
          <w:sz w:val="24"/>
        </w:rPr>
        <w:t xml:space="preserve"> </w:t>
      </w:r>
      <w:r w:rsidRPr="00B31C5A">
        <w:rPr>
          <w:rFonts w:ascii="Times New Roman" w:eastAsia="Arial" w:hAnsi="Times New Roman"/>
          <w:w w:val="105"/>
          <w:sz w:val="24"/>
        </w:rPr>
        <w:t>τη</w:t>
      </w:r>
      <w:r w:rsidRPr="00B31C5A">
        <w:rPr>
          <w:rFonts w:ascii="Times New Roman" w:eastAsia="Arial" w:hAnsi="Times New Roman"/>
          <w:w w:val="104"/>
          <w:sz w:val="24"/>
        </w:rPr>
        <w:t>ς</w:t>
      </w:r>
      <w:r w:rsidRPr="00B31C5A">
        <w:rPr>
          <w:rFonts w:ascii="Times New Roman" w:eastAsia="Arial" w:hAnsi="Times New Roman"/>
          <w:spacing w:val="3"/>
          <w:sz w:val="24"/>
        </w:rPr>
        <w:t xml:space="preserve"> </w:t>
      </w:r>
      <w:r w:rsidRPr="00B31C5A">
        <w:rPr>
          <w:rFonts w:ascii="Times New Roman" w:eastAsia="Arial" w:hAnsi="Times New Roman"/>
          <w:w w:val="105"/>
          <w:sz w:val="24"/>
        </w:rPr>
        <w:t>Χρ</w:t>
      </w:r>
      <w:r w:rsidRPr="00B31C5A">
        <w:rPr>
          <w:rFonts w:ascii="Times New Roman" w:eastAsia="Arial" w:hAnsi="Times New Roman"/>
          <w:w w:val="104"/>
          <w:sz w:val="24"/>
        </w:rPr>
        <w:t>υσ</w:t>
      </w:r>
      <w:r w:rsidRPr="00B31C5A">
        <w:rPr>
          <w:rFonts w:ascii="Times New Roman" w:eastAsia="Arial" w:hAnsi="Times New Roman"/>
          <w:w w:val="105"/>
          <w:sz w:val="24"/>
        </w:rPr>
        <w:t>ή</w:t>
      </w:r>
      <w:r w:rsidRPr="00B31C5A">
        <w:rPr>
          <w:rFonts w:ascii="Times New Roman" w:eastAsia="Arial" w:hAnsi="Times New Roman"/>
          <w:w w:val="104"/>
          <w:sz w:val="24"/>
        </w:rPr>
        <w:t>ς</w:t>
      </w:r>
      <w:r w:rsidRPr="00B31C5A">
        <w:rPr>
          <w:rFonts w:ascii="Times New Roman" w:eastAsia="Arial" w:hAnsi="Times New Roman"/>
          <w:spacing w:val="2"/>
          <w:sz w:val="24"/>
        </w:rPr>
        <w:t xml:space="preserve"> </w:t>
      </w:r>
      <w:r w:rsidRPr="00B31C5A">
        <w:rPr>
          <w:rFonts w:ascii="Times New Roman" w:eastAsia="Arial" w:hAnsi="Times New Roman"/>
          <w:w w:val="105"/>
          <w:sz w:val="24"/>
        </w:rPr>
        <w:t>Α</w:t>
      </w:r>
      <w:r w:rsidRPr="00B31C5A">
        <w:rPr>
          <w:rFonts w:ascii="Times New Roman" w:eastAsia="Arial" w:hAnsi="Times New Roman"/>
          <w:w w:val="104"/>
          <w:sz w:val="24"/>
        </w:rPr>
        <w:t>υ</w:t>
      </w:r>
      <w:r w:rsidRPr="00B31C5A">
        <w:rPr>
          <w:rFonts w:ascii="Times New Roman" w:eastAsia="Arial" w:hAnsi="Times New Roman"/>
          <w:w w:val="105"/>
          <w:sz w:val="24"/>
        </w:rPr>
        <w:t>γή</w:t>
      </w:r>
      <w:r w:rsidRPr="00B31C5A">
        <w:rPr>
          <w:rFonts w:ascii="Times New Roman" w:eastAsia="Arial" w:hAnsi="Times New Roman"/>
          <w:w w:val="104"/>
          <w:sz w:val="24"/>
        </w:rPr>
        <w:t>ς</w:t>
      </w:r>
      <w:r w:rsidRPr="00B31C5A">
        <w:rPr>
          <w:rFonts w:ascii="Times New Roman" w:eastAsia="Arial" w:hAnsi="Times New Roman"/>
          <w:spacing w:val="3"/>
          <w:sz w:val="24"/>
        </w:rPr>
        <w:t xml:space="preserve"> </w:t>
      </w:r>
      <w:r w:rsidRPr="00B31C5A">
        <w:rPr>
          <w:rFonts w:ascii="Times New Roman" w:eastAsia="Arial" w:hAnsi="Times New Roman"/>
          <w:w w:val="104"/>
          <w:sz w:val="24"/>
        </w:rPr>
        <w:t>μ</w:t>
      </w:r>
      <w:r w:rsidRPr="00B31C5A">
        <w:rPr>
          <w:rFonts w:ascii="Times New Roman" w:eastAsia="Arial" w:hAnsi="Times New Roman"/>
          <w:w w:val="105"/>
          <w:sz w:val="24"/>
        </w:rPr>
        <w:t>ε</w:t>
      </w:r>
      <w:r w:rsidRPr="00B31C5A">
        <w:rPr>
          <w:rFonts w:ascii="Times New Roman" w:eastAsia="Arial" w:hAnsi="Times New Roman"/>
          <w:spacing w:val="2"/>
          <w:sz w:val="24"/>
        </w:rPr>
        <w:t xml:space="preserve"> </w:t>
      </w:r>
      <w:r w:rsidRPr="00B31C5A">
        <w:rPr>
          <w:rFonts w:ascii="Times New Roman" w:eastAsia="Arial" w:hAnsi="Times New Roman"/>
          <w:w w:val="105"/>
          <w:sz w:val="24"/>
        </w:rPr>
        <w:t>την</w:t>
      </w:r>
      <w:r w:rsidRPr="00B31C5A">
        <w:rPr>
          <w:rFonts w:ascii="Times New Roman" w:eastAsia="Arial" w:hAnsi="Times New Roman"/>
          <w:spacing w:val="3"/>
          <w:sz w:val="24"/>
        </w:rPr>
        <w:t xml:space="preserve"> </w:t>
      </w:r>
      <w:r w:rsidRPr="00B31C5A">
        <w:rPr>
          <w:rFonts w:ascii="Times New Roman" w:eastAsia="Arial" w:hAnsi="Times New Roman"/>
          <w:spacing w:val="-1"/>
          <w:w w:val="105"/>
          <w:sz w:val="24"/>
        </w:rPr>
        <w:t>κ</w:t>
      </w:r>
      <w:r w:rsidRPr="00B31C5A">
        <w:rPr>
          <w:rFonts w:ascii="Times New Roman" w:eastAsia="Arial" w:hAnsi="Times New Roman"/>
          <w:w w:val="105"/>
          <w:sz w:val="24"/>
        </w:rPr>
        <w:t>ατηγορ</w:t>
      </w:r>
      <w:r w:rsidRPr="00B31C5A">
        <w:rPr>
          <w:rFonts w:ascii="Times New Roman" w:eastAsia="Arial" w:hAnsi="Times New Roman"/>
          <w:w w:val="104"/>
          <w:sz w:val="24"/>
        </w:rPr>
        <w:t>ί</w:t>
      </w:r>
      <w:r w:rsidRPr="00B31C5A">
        <w:rPr>
          <w:rFonts w:ascii="Times New Roman" w:eastAsia="Arial" w:hAnsi="Times New Roman"/>
          <w:w w:val="105"/>
          <w:sz w:val="24"/>
        </w:rPr>
        <w:t>α</w:t>
      </w:r>
      <w:r w:rsidRPr="00B31C5A">
        <w:rPr>
          <w:rFonts w:ascii="Times New Roman" w:eastAsia="Arial" w:hAnsi="Times New Roman"/>
          <w:spacing w:val="2"/>
          <w:sz w:val="24"/>
        </w:rPr>
        <w:t xml:space="preserve"> </w:t>
      </w:r>
      <w:r w:rsidRPr="00B31C5A">
        <w:rPr>
          <w:rFonts w:ascii="Times New Roman" w:eastAsia="Arial" w:hAnsi="Times New Roman"/>
          <w:w w:val="105"/>
          <w:sz w:val="24"/>
        </w:rPr>
        <w:t>τη</w:t>
      </w:r>
      <w:r w:rsidRPr="00B31C5A">
        <w:rPr>
          <w:rFonts w:ascii="Times New Roman" w:eastAsia="Arial" w:hAnsi="Times New Roman"/>
          <w:w w:val="104"/>
          <w:sz w:val="24"/>
        </w:rPr>
        <w:t>ς</w:t>
      </w:r>
      <w:r w:rsidRPr="00B31C5A">
        <w:rPr>
          <w:rFonts w:ascii="Times New Roman" w:eastAsia="Arial" w:hAnsi="Times New Roman"/>
          <w:spacing w:val="2"/>
          <w:sz w:val="24"/>
        </w:rPr>
        <w:t xml:space="preserve"> </w:t>
      </w:r>
      <w:r w:rsidRPr="00B31C5A">
        <w:rPr>
          <w:rFonts w:ascii="Times New Roman" w:eastAsia="Arial" w:hAnsi="Times New Roman"/>
          <w:w w:val="104"/>
          <w:sz w:val="24"/>
        </w:rPr>
        <w:t>συ</w:t>
      </w:r>
      <w:r w:rsidRPr="00B31C5A">
        <w:rPr>
          <w:rFonts w:ascii="Times New Roman" w:eastAsia="Arial" w:hAnsi="Times New Roman"/>
          <w:w w:val="105"/>
          <w:sz w:val="24"/>
        </w:rPr>
        <w:t>γκρότη</w:t>
      </w:r>
      <w:r w:rsidRPr="00B31C5A">
        <w:rPr>
          <w:rFonts w:ascii="Times New Roman" w:eastAsia="Arial" w:hAnsi="Times New Roman"/>
          <w:w w:val="104"/>
          <w:sz w:val="24"/>
        </w:rPr>
        <w:t>σ</w:t>
      </w:r>
      <w:r w:rsidRPr="00B31C5A">
        <w:rPr>
          <w:rFonts w:ascii="Times New Roman" w:eastAsia="Arial" w:hAnsi="Times New Roman"/>
          <w:w w:val="105"/>
          <w:sz w:val="24"/>
        </w:rPr>
        <w:t>η</w:t>
      </w:r>
      <w:r w:rsidRPr="00B31C5A">
        <w:rPr>
          <w:rFonts w:ascii="Times New Roman" w:eastAsia="Arial" w:hAnsi="Times New Roman"/>
          <w:w w:val="104"/>
          <w:sz w:val="24"/>
        </w:rPr>
        <w:t>ς</w:t>
      </w:r>
      <w:r w:rsidRPr="00B31C5A">
        <w:rPr>
          <w:rFonts w:ascii="Times New Roman" w:eastAsia="Arial" w:hAnsi="Times New Roman"/>
          <w:spacing w:val="1"/>
          <w:sz w:val="24"/>
        </w:rPr>
        <w:t xml:space="preserve"> </w:t>
      </w:r>
      <w:r w:rsidRPr="00B31C5A">
        <w:rPr>
          <w:rFonts w:ascii="Times New Roman" w:eastAsia="Arial" w:hAnsi="Times New Roman"/>
          <w:w w:val="105"/>
          <w:sz w:val="24"/>
        </w:rPr>
        <w:t>κα</w:t>
      </w:r>
      <w:r w:rsidRPr="00B31C5A">
        <w:rPr>
          <w:rFonts w:ascii="Times New Roman" w:eastAsia="Arial" w:hAnsi="Times New Roman"/>
          <w:w w:val="104"/>
          <w:sz w:val="24"/>
        </w:rPr>
        <w:t>ι</w:t>
      </w:r>
      <w:r w:rsidRPr="00B31C5A">
        <w:rPr>
          <w:rFonts w:ascii="Times New Roman" w:eastAsia="Arial" w:hAnsi="Times New Roman"/>
          <w:spacing w:val="1"/>
          <w:sz w:val="24"/>
        </w:rPr>
        <w:t xml:space="preserve"> </w:t>
      </w:r>
      <w:r w:rsidRPr="00B31C5A">
        <w:rPr>
          <w:rFonts w:ascii="Times New Roman" w:eastAsia="Arial" w:hAnsi="Times New Roman"/>
          <w:w w:val="105"/>
          <w:sz w:val="24"/>
        </w:rPr>
        <w:t>έντα</w:t>
      </w:r>
      <w:r w:rsidRPr="00B31C5A">
        <w:rPr>
          <w:rFonts w:ascii="Times New Roman" w:eastAsia="Arial" w:hAnsi="Times New Roman"/>
          <w:w w:val="104"/>
          <w:sz w:val="24"/>
        </w:rPr>
        <w:t>ξ</w:t>
      </w:r>
      <w:r w:rsidRPr="00B31C5A">
        <w:rPr>
          <w:rFonts w:ascii="Times New Roman" w:eastAsia="Arial" w:hAnsi="Times New Roman"/>
          <w:w w:val="105"/>
          <w:sz w:val="24"/>
        </w:rPr>
        <w:t>η</w:t>
      </w:r>
      <w:r w:rsidRPr="00B31C5A">
        <w:rPr>
          <w:rFonts w:ascii="Times New Roman" w:eastAsia="Arial" w:hAnsi="Times New Roman"/>
          <w:w w:val="104"/>
          <w:sz w:val="24"/>
        </w:rPr>
        <w:t>ς</w:t>
      </w:r>
      <w:r w:rsidRPr="00B31C5A">
        <w:rPr>
          <w:rFonts w:ascii="Times New Roman" w:eastAsia="Arial" w:hAnsi="Times New Roman"/>
          <w:spacing w:val="1"/>
          <w:sz w:val="24"/>
        </w:rPr>
        <w:t xml:space="preserve"> </w:t>
      </w:r>
      <w:r w:rsidRPr="00B31C5A">
        <w:rPr>
          <w:rFonts w:ascii="Times New Roman" w:eastAsia="Arial" w:hAnsi="Times New Roman"/>
          <w:w w:val="104"/>
          <w:sz w:val="24"/>
        </w:rPr>
        <w:t>σ</w:t>
      </w:r>
      <w:r w:rsidRPr="00B31C5A">
        <w:rPr>
          <w:rFonts w:ascii="Times New Roman" w:eastAsia="Arial" w:hAnsi="Times New Roman"/>
          <w:w w:val="105"/>
          <w:sz w:val="24"/>
        </w:rPr>
        <w:t>ε</w:t>
      </w:r>
      <w:r w:rsidRPr="00B31C5A">
        <w:rPr>
          <w:rFonts w:ascii="Times New Roman" w:eastAsia="Arial" w:hAnsi="Times New Roman"/>
          <w:spacing w:val="3"/>
          <w:sz w:val="24"/>
        </w:rPr>
        <w:t xml:space="preserve"> </w:t>
      </w:r>
      <w:r w:rsidRPr="00B31C5A">
        <w:rPr>
          <w:rFonts w:ascii="Times New Roman" w:eastAsia="Arial" w:hAnsi="Times New Roman"/>
          <w:w w:val="105"/>
          <w:sz w:val="24"/>
        </w:rPr>
        <w:t>εγκλη</w:t>
      </w:r>
      <w:r w:rsidRPr="00B31C5A">
        <w:rPr>
          <w:rFonts w:ascii="Times New Roman" w:eastAsia="Arial" w:hAnsi="Times New Roman"/>
          <w:w w:val="104"/>
          <w:sz w:val="24"/>
        </w:rPr>
        <w:t>μ</w:t>
      </w:r>
      <w:r w:rsidRPr="00B31C5A">
        <w:rPr>
          <w:rFonts w:ascii="Times New Roman" w:eastAsia="Arial" w:hAnsi="Times New Roman"/>
          <w:w w:val="105"/>
          <w:sz w:val="24"/>
        </w:rPr>
        <w:t>ατ</w:t>
      </w:r>
      <w:r w:rsidRPr="00B31C5A">
        <w:rPr>
          <w:rFonts w:ascii="Times New Roman" w:eastAsia="Arial" w:hAnsi="Times New Roman"/>
          <w:w w:val="104"/>
          <w:sz w:val="24"/>
        </w:rPr>
        <w:t>ι</w:t>
      </w:r>
      <w:r w:rsidRPr="00B31C5A">
        <w:rPr>
          <w:rFonts w:ascii="Times New Roman" w:eastAsia="Arial" w:hAnsi="Times New Roman"/>
          <w:w w:val="105"/>
          <w:sz w:val="24"/>
        </w:rPr>
        <w:t>κή</w:t>
      </w:r>
      <w:r w:rsidRPr="00B31C5A">
        <w:rPr>
          <w:rFonts w:ascii="Times New Roman" w:eastAsia="Arial" w:hAnsi="Times New Roman"/>
          <w:spacing w:val="2"/>
          <w:sz w:val="24"/>
        </w:rPr>
        <w:t xml:space="preserve"> </w:t>
      </w:r>
      <w:r w:rsidRPr="00B31C5A">
        <w:rPr>
          <w:rFonts w:ascii="Times New Roman" w:eastAsia="Arial" w:hAnsi="Times New Roman"/>
          <w:w w:val="104"/>
          <w:sz w:val="24"/>
        </w:rPr>
        <w:t>ο</w:t>
      </w:r>
      <w:r w:rsidRPr="00B31C5A">
        <w:rPr>
          <w:rFonts w:ascii="Times New Roman" w:eastAsia="Arial" w:hAnsi="Times New Roman"/>
          <w:w w:val="105"/>
          <w:sz w:val="24"/>
        </w:rPr>
        <w:t>ργάνω</w:t>
      </w:r>
      <w:r w:rsidRPr="00B31C5A">
        <w:rPr>
          <w:rFonts w:ascii="Times New Roman" w:eastAsia="Arial" w:hAnsi="Times New Roman"/>
          <w:w w:val="104"/>
          <w:sz w:val="24"/>
        </w:rPr>
        <w:t>ση</w:t>
      </w:r>
      <w:r w:rsidRPr="00B31C5A">
        <w:rPr>
          <w:rFonts w:ascii="Times New Roman" w:eastAsia="Arial" w:hAnsi="Times New Roman"/>
          <w:spacing w:val="3"/>
          <w:sz w:val="24"/>
        </w:rPr>
        <w:t xml:space="preserve"> </w:t>
      </w:r>
      <w:r w:rsidRPr="00B31C5A">
        <w:rPr>
          <w:rFonts w:ascii="Times New Roman" w:eastAsia="Arial" w:hAnsi="Times New Roman"/>
          <w:spacing w:val="-1"/>
          <w:w w:val="105"/>
          <w:sz w:val="24"/>
        </w:rPr>
        <w:t>κ</w:t>
      </w:r>
      <w:r w:rsidRPr="00B31C5A">
        <w:rPr>
          <w:rFonts w:ascii="Times New Roman" w:eastAsia="Arial" w:hAnsi="Times New Roman"/>
          <w:w w:val="105"/>
          <w:sz w:val="24"/>
        </w:rPr>
        <w:t>α</w:t>
      </w:r>
      <w:r w:rsidRPr="00B31C5A">
        <w:rPr>
          <w:rFonts w:ascii="Times New Roman" w:eastAsia="Arial" w:hAnsi="Times New Roman"/>
          <w:spacing w:val="-1"/>
          <w:w w:val="105"/>
          <w:sz w:val="24"/>
        </w:rPr>
        <w:t>τ</w:t>
      </w:r>
      <w:r w:rsidRPr="00B31C5A">
        <w:rPr>
          <w:rFonts w:ascii="Times New Roman" w:eastAsia="Arial" w:hAnsi="Times New Roman"/>
          <w:w w:val="105"/>
          <w:sz w:val="24"/>
        </w:rPr>
        <w:t>ά</w:t>
      </w:r>
      <w:r w:rsidRPr="00B31C5A">
        <w:rPr>
          <w:rFonts w:ascii="Times New Roman" w:eastAsia="Arial" w:hAnsi="Times New Roman"/>
          <w:spacing w:val="1"/>
          <w:sz w:val="24"/>
        </w:rPr>
        <w:t xml:space="preserve"> </w:t>
      </w:r>
      <w:r w:rsidRPr="00B31C5A">
        <w:rPr>
          <w:rFonts w:ascii="Times New Roman" w:eastAsia="Arial" w:hAnsi="Times New Roman"/>
          <w:w w:val="105"/>
          <w:sz w:val="24"/>
        </w:rPr>
        <w:t>τ</w:t>
      </w:r>
      <w:r w:rsidRPr="00B31C5A">
        <w:rPr>
          <w:rFonts w:ascii="Times New Roman" w:eastAsia="Arial" w:hAnsi="Times New Roman"/>
          <w:w w:val="104"/>
          <w:sz w:val="24"/>
        </w:rPr>
        <w:t>ο</w:t>
      </w:r>
      <w:r w:rsidRPr="00B31C5A">
        <w:rPr>
          <w:rFonts w:ascii="Times New Roman" w:eastAsia="Arial" w:hAnsi="Times New Roman"/>
          <w:spacing w:val="1"/>
          <w:sz w:val="24"/>
        </w:rPr>
        <w:t xml:space="preserve"> </w:t>
      </w:r>
      <w:r w:rsidRPr="00B31C5A">
        <w:rPr>
          <w:rFonts w:ascii="Times New Roman" w:eastAsia="Arial" w:hAnsi="Times New Roman"/>
          <w:w w:val="105"/>
          <w:sz w:val="24"/>
        </w:rPr>
        <w:t>άρ</w:t>
      </w:r>
      <w:r w:rsidRPr="00B31C5A">
        <w:rPr>
          <w:rFonts w:ascii="Times New Roman" w:eastAsia="Arial" w:hAnsi="Times New Roman"/>
          <w:w w:val="104"/>
          <w:sz w:val="24"/>
        </w:rPr>
        <w:t>θ</w:t>
      </w:r>
      <w:r w:rsidRPr="00B31C5A">
        <w:rPr>
          <w:rFonts w:ascii="Times New Roman" w:eastAsia="Arial" w:hAnsi="Times New Roman"/>
          <w:w w:val="105"/>
          <w:sz w:val="24"/>
        </w:rPr>
        <w:t>ρ</w:t>
      </w:r>
      <w:r w:rsidRPr="00B31C5A">
        <w:rPr>
          <w:rFonts w:ascii="Times New Roman" w:eastAsia="Arial" w:hAnsi="Times New Roman"/>
          <w:w w:val="104"/>
          <w:sz w:val="24"/>
        </w:rPr>
        <w:t>ο</w:t>
      </w:r>
      <w:r w:rsidRPr="00B31C5A">
        <w:rPr>
          <w:rFonts w:ascii="Times New Roman" w:eastAsia="Arial" w:hAnsi="Times New Roman"/>
          <w:sz w:val="24"/>
        </w:rPr>
        <w:t xml:space="preserve"> </w:t>
      </w:r>
      <w:r w:rsidRPr="00B31C5A">
        <w:rPr>
          <w:rFonts w:ascii="Times New Roman" w:eastAsia="Arial" w:hAnsi="Times New Roman"/>
          <w:w w:val="105"/>
          <w:sz w:val="24"/>
        </w:rPr>
        <w:t>187</w:t>
      </w:r>
      <w:r w:rsidRPr="00B31C5A">
        <w:rPr>
          <w:rFonts w:ascii="Times New Roman" w:eastAsia="Arial" w:hAnsi="Times New Roman"/>
          <w:spacing w:val="2"/>
          <w:sz w:val="24"/>
        </w:rPr>
        <w:t xml:space="preserve"> </w:t>
      </w:r>
      <w:r w:rsidRPr="00B31C5A">
        <w:rPr>
          <w:rFonts w:ascii="Times New Roman" w:eastAsia="Arial" w:hAnsi="Times New Roman"/>
          <w:w w:val="105"/>
          <w:sz w:val="24"/>
        </w:rPr>
        <w:t>§</w:t>
      </w:r>
      <w:r w:rsidRPr="00B31C5A">
        <w:rPr>
          <w:rFonts w:ascii="Times New Roman" w:eastAsia="Arial" w:hAnsi="Times New Roman"/>
          <w:spacing w:val="3"/>
          <w:sz w:val="24"/>
        </w:rPr>
        <w:t xml:space="preserve"> </w:t>
      </w:r>
      <w:r w:rsidRPr="00B31C5A">
        <w:rPr>
          <w:rFonts w:ascii="Times New Roman" w:eastAsia="Arial" w:hAnsi="Times New Roman"/>
          <w:w w:val="105"/>
          <w:sz w:val="24"/>
        </w:rPr>
        <w:t>1</w:t>
      </w:r>
      <w:r w:rsidRPr="00B31C5A">
        <w:rPr>
          <w:rFonts w:ascii="Times New Roman" w:eastAsia="Arial" w:hAnsi="Times New Roman"/>
          <w:spacing w:val="3"/>
          <w:sz w:val="24"/>
        </w:rPr>
        <w:t xml:space="preserve"> </w:t>
      </w:r>
      <w:r w:rsidRPr="00B31C5A">
        <w:rPr>
          <w:rFonts w:ascii="Times New Roman" w:eastAsia="Arial" w:hAnsi="Times New Roman"/>
          <w:w w:val="104"/>
          <w:sz w:val="24"/>
        </w:rPr>
        <w:t>ΠΚ</w:t>
      </w:r>
      <w:r w:rsidRPr="00B31C5A">
        <w:rPr>
          <w:rFonts w:ascii="Times New Roman" w:eastAsia="Arial" w:hAnsi="Times New Roman"/>
          <w:w w:val="105"/>
          <w:sz w:val="24"/>
        </w:rPr>
        <w:t>,</w:t>
      </w:r>
      <w:r w:rsidRPr="00B31C5A">
        <w:rPr>
          <w:rFonts w:ascii="Times New Roman" w:eastAsia="Arial" w:hAnsi="Times New Roman"/>
          <w:spacing w:val="2"/>
          <w:sz w:val="24"/>
        </w:rPr>
        <w:t xml:space="preserve"> </w:t>
      </w:r>
      <w:r w:rsidRPr="00B31C5A">
        <w:rPr>
          <w:rFonts w:ascii="Times New Roman" w:eastAsia="Arial" w:hAnsi="Times New Roman"/>
          <w:w w:val="104"/>
          <w:sz w:val="24"/>
        </w:rPr>
        <w:t>τη</w:t>
      </w:r>
      <w:r w:rsidRPr="00B31C5A">
        <w:rPr>
          <w:rFonts w:ascii="Times New Roman" w:eastAsia="Arial" w:hAnsi="Times New Roman"/>
          <w:w w:val="105"/>
          <w:sz w:val="24"/>
        </w:rPr>
        <w:t>ν</w:t>
      </w:r>
      <w:r w:rsidRPr="00B31C5A">
        <w:rPr>
          <w:rFonts w:ascii="Times New Roman" w:eastAsia="Arial" w:hAnsi="Times New Roman"/>
          <w:spacing w:val="3"/>
          <w:sz w:val="24"/>
        </w:rPr>
        <w:t xml:space="preserve"> </w:t>
      </w:r>
      <w:r w:rsidRPr="00B31C5A">
        <w:rPr>
          <w:rFonts w:ascii="Times New Roman" w:eastAsia="Arial" w:hAnsi="Times New Roman"/>
          <w:w w:val="104"/>
          <w:sz w:val="24"/>
        </w:rPr>
        <w:t>ο</w:t>
      </w:r>
      <w:r w:rsidRPr="00B31C5A">
        <w:rPr>
          <w:rFonts w:ascii="Times New Roman" w:eastAsia="Arial" w:hAnsi="Times New Roman"/>
          <w:spacing w:val="-2"/>
          <w:w w:val="104"/>
          <w:sz w:val="24"/>
        </w:rPr>
        <w:t>π</w:t>
      </w:r>
      <w:r w:rsidRPr="00B31C5A">
        <w:rPr>
          <w:rFonts w:ascii="Times New Roman" w:eastAsia="Arial" w:hAnsi="Times New Roman"/>
          <w:w w:val="104"/>
          <w:sz w:val="24"/>
        </w:rPr>
        <w:t>ο</w:t>
      </w:r>
      <w:r w:rsidRPr="00B31C5A">
        <w:rPr>
          <w:rFonts w:ascii="Times New Roman" w:eastAsia="Arial" w:hAnsi="Times New Roman"/>
          <w:w w:val="105"/>
          <w:sz w:val="24"/>
        </w:rPr>
        <w:t>ία</w:t>
      </w:r>
      <w:r w:rsidRPr="00B31C5A">
        <w:rPr>
          <w:rFonts w:ascii="Times New Roman" w:eastAsia="Arial" w:hAnsi="Times New Roman"/>
          <w:spacing w:val="2"/>
          <w:sz w:val="24"/>
        </w:rPr>
        <w:t xml:space="preserve"> </w:t>
      </w:r>
      <w:r w:rsidRPr="00B31C5A">
        <w:rPr>
          <w:rFonts w:ascii="Times New Roman" w:eastAsia="Arial" w:hAnsi="Times New Roman"/>
          <w:w w:val="105"/>
          <w:sz w:val="24"/>
        </w:rPr>
        <w:t>υι</w:t>
      </w:r>
      <w:r w:rsidRPr="00B31C5A">
        <w:rPr>
          <w:rFonts w:ascii="Times New Roman" w:eastAsia="Arial" w:hAnsi="Times New Roman"/>
          <w:w w:val="104"/>
          <w:sz w:val="24"/>
        </w:rPr>
        <w:t>οθ</w:t>
      </w:r>
      <w:r w:rsidRPr="00B31C5A">
        <w:rPr>
          <w:rFonts w:ascii="Times New Roman" w:eastAsia="Arial" w:hAnsi="Times New Roman"/>
          <w:w w:val="105"/>
          <w:sz w:val="24"/>
        </w:rPr>
        <w:t>έτ</w:t>
      </w:r>
      <w:r w:rsidRPr="00B31C5A">
        <w:rPr>
          <w:rFonts w:ascii="Times New Roman" w:eastAsia="Arial" w:hAnsi="Times New Roman"/>
          <w:w w:val="104"/>
          <w:sz w:val="24"/>
        </w:rPr>
        <w:t>ησ</w:t>
      </w:r>
      <w:r w:rsidRPr="00B31C5A">
        <w:rPr>
          <w:rFonts w:ascii="Times New Roman" w:eastAsia="Arial" w:hAnsi="Times New Roman"/>
          <w:w w:val="105"/>
          <w:sz w:val="24"/>
        </w:rPr>
        <w:t>ε</w:t>
      </w:r>
      <w:r w:rsidRPr="00B31C5A">
        <w:rPr>
          <w:rFonts w:ascii="Times New Roman" w:eastAsia="Arial" w:hAnsi="Times New Roman"/>
          <w:spacing w:val="2"/>
          <w:sz w:val="24"/>
        </w:rPr>
        <w:t xml:space="preserve"> </w:t>
      </w:r>
      <w:r w:rsidRPr="00B31C5A">
        <w:rPr>
          <w:rFonts w:ascii="Times New Roman" w:eastAsia="Arial" w:hAnsi="Times New Roman"/>
          <w:w w:val="104"/>
          <w:sz w:val="24"/>
        </w:rPr>
        <w:t>κ</w:t>
      </w:r>
      <w:r w:rsidRPr="00B31C5A">
        <w:rPr>
          <w:rFonts w:ascii="Times New Roman" w:eastAsia="Arial" w:hAnsi="Times New Roman"/>
          <w:w w:val="105"/>
          <w:sz w:val="24"/>
        </w:rPr>
        <w:t>α</w:t>
      </w:r>
      <w:r w:rsidRPr="00B31C5A">
        <w:rPr>
          <w:rFonts w:ascii="Times New Roman" w:eastAsia="Arial" w:hAnsi="Times New Roman"/>
          <w:spacing w:val="-2"/>
          <w:w w:val="105"/>
          <w:sz w:val="24"/>
        </w:rPr>
        <w:t>τ</w:t>
      </w:r>
      <w:r w:rsidRPr="00B31C5A">
        <w:rPr>
          <w:rFonts w:ascii="Times New Roman" w:eastAsia="Arial" w:hAnsi="Times New Roman"/>
          <w:w w:val="105"/>
          <w:sz w:val="24"/>
        </w:rPr>
        <w:t>ά</w:t>
      </w:r>
      <w:r w:rsidRPr="00B31C5A">
        <w:rPr>
          <w:rFonts w:ascii="Times New Roman" w:eastAsia="Arial" w:hAnsi="Times New Roman"/>
          <w:spacing w:val="2"/>
          <w:sz w:val="24"/>
        </w:rPr>
        <w:t xml:space="preserve"> </w:t>
      </w:r>
      <w:r w:rsidRPr="00B31C5A">
        <w:rPr>
          <w:rFonts w:ascii="Times New Roman" w:eastAsia="Arial" w:hAnsi="Times New Roman"/>
          <w:w w:val="104"/>
          <w:sz w:val="24"/>
        </w:rPr>
        <w:t>πλ</w:t>
      </w:r>
      <w:r w:rsidRPr="00B31C5A">
        <w:rPr>
          <w:rFonts w:ascii="Times New Roman" w:eastAsia="Arial" w:hAnsi="Times New Roman"/>
          <w:w w:val="105"/>
          <w:sz w:val="24"/>
        </w:rPr>
        <w:t>ει</w:t>
      </w:r>
      <w:r w:rsidRPr="00B31C5A">
        <w:rPr>
          <w:rFonts w:ascii="Times New Roman" w:eastAsia="Arial" w:hAnsi="Times New Roman"/>
          <w:w w:val="104"/>
          <w:sz w:val="24"/>
        </w:rPr>
        <w:t>ο</w:t>
      </w:r>
      <w:r w:rsidRPr="00B31C5A">
        <w:rPr>
          <w:rFonts w:ascii="Times New Roman" w:eastAsia="Arial" w:hAnsi="Times New Roman"/>
          <w:w w:val="105"/>
          <w:sz w:val="24"/>
        </w:rPr>
        <w:t>ψηφ</w:t>
      </w:r>
      <w:r w:rsidRPr="00B31C5A">
        <w:rPr>
          <w:rFonts w:ascii="Times New Roman" w:eastAsia="Arial" w:hAnsi="Times New Roman"/>
          <w:w w:val="104"/>
          <w:sz w:val="24"/>
        </w:rPr>
        <w:t>ί</w:t>
      </w:r>
      <w:r w:rsidRPr="00B31C5A">
        <w:rPr>
          <w:rFonts w:ascii="Times New Roman" w:eastAsia="Arial" w:hAnsi="Times New Roman"/>
          <w:w w:val="105"/>
          <w:sz w:val="24"/>
        </w:rPr>
        <w:t>α</w:t>
      </w:r>
      <w:r w:rsidRPr="00B31C5A">
        <w:rPr>
          <w:rFonts w:ascii="Times New Roman" w:eastAsia="Arial" w:hAnsi="Times New Roman"/>
          <w:spacing w:val="3"/>
          <w:sz w:val="24"/>
        </w:rPr>
        <w:t xml:space="preserve"> </w:t>
      </w:r>
      <w:r w:rsidRPr="00B31C5A">
        <w:rPr>
          <w:rFonts w:ascii="Times New Roman" w:eastAsia="Arial" w:hAnsi="Times New Roman"/>
          <w:w w:val="105"/>
          <w:sz w:val="24"/>
        </w:rPr>
        <w:t>το</w:t>
      </w:r>
      <w:r w:rsidRPr="00B31C5A">
        <w:rPr>
          <w:rFonts w:ascii="Times New Roman" w:eastAsia="Arial" w:hAnsi="Times New Roman"/>
          <w:spacing w:val="1"/>
          <w:sz w:val="24"/>
        </w:rPr>
        <w:t xml:space="preserve"> </w:t>
      </w:r>
      <w:r w:rsidRPr="00B31C5A">
        <w:rPr>
          <w:rFonts w:ascii="Times New Roman" w:eastAsia="Arial" w:hAnsi="Times New Roman"/>
          <w:w w:val="105"/>
          <w:sz w:val="24"/>
        </w:rPr>
        <w:t>Συμ</w:t>
      </w:r>
      <w:r w:rsidRPr="00B31C5A">
        <w:rPr>
          <w:rFonts w:ascii="Times New Roman" w:eastAsia="Arial" w:hAnsi="Times New Roman"/>
          <w:w w:val="104"/>
          <w:sz w:val="24"/>
        </w:rPr>
        <w:t>β</w:t>
      </w:r>
      <w:r w:rsidRPr="00B31C5A">
        <w:rPr>
          <w:rFonts w:ascii="Times New Roman" w:eastAsia="Arial" w:hAnsi="Times New Roman"/>
          <w:w w:val="105"/>
          <w:sz w:val="24"/>
        </w:rPr>
        <w:t>ού</w:t>
      </w:r>
      <w:r w:rsidRPr="00B31C5A">
        <w:rPr>
          <w:rFonts w:ascii="Times New Roman" w:eastAsia="Arial" w:hAnsi="Times New Roman"/>
          <w:w w:val="104"/>
          <w:sz w:val="24"/>
        </w:rPr>
        <w:t>λι</w:t>
      </w:r>
      <w:r w:rsidRPr="00B31C5A">
        <w:rPr>
          <w:rFonts w:ascii="Times New Roman" w:eastAsia="Arial" w:hAnsi="Times New Roman"/>
          <w:w w:val="105"/>
          <w:sz w:val="24"/>
        </w:rPr>
        <w:t>ο</w:t>
      </w:r>
      <w:r w:rsidRPr="00B31C5A">
        <w:rPr>
          <w:rFonts w:ascii="Times New Roman" w:eastAsia="Arial" w:hAnsi="Times New Roman"/>
          <w:spacing w:val="3"/>
          <w:sz w:val="24"/>
        </w:rPr>
        <w:t xml:space="preserve"> </w:t>
      </w:r>
      <w:r w:rsidRPr="00B31C5A">
        <w:rPr>
          <w:rFonts w:ascii="Times New Roman" w:eastAsia="Arial" w:hAnsi="Times New Roman"/>
          <w:w w:val="104"/>
          <w:sz w:val="24"/>
        </w:rPr>
        <w:t>Ε</w:t>
      </w:r>
      <w:r w:rsidRPr="00B31C5A">
        <w:rPr>
          <w:rFonts w:ascii="Times New Roman" w:eastAsia="Arial" w:hAnsi="Times New Roman"/>
          <w:w w:val="105"/>
          <w:sz w:val="24"/>
        </w:rPr>
        <w:t>φ</w:t>
      </w:r>
      <w:r w:rsidRPr="00B31C5A">
        <w:rPr>
          <w:rFonts w:ascii="Times New Roman" w:eastAsia="Arial" w:hAnsi="Times New Roman"/>
          <w:w w:val="104"/>
          <w:sz w:val="24"/>
        </w:rPr>
        <w:t>ε</w:t>
      </w:r>
      <w:r w:rsidRPr="00B31C5A">
        <w:rPr>
          <w:rFonts w:ascii="Times New Roman" w:eastAsia="Arial" w:hAnsi="Times New Roman"/>
          <w:spacing w:val="-1"/>
          <w:w w:val="105"/>
          <w:sz w:val="24"/>
        </w:rPr>
        <w:t>τ</w:t>
      </w:r>
      <w:r w:rsidRPr="00B31C5A">
        <w:rPr>
          <w:rFonts w:ascii="Times New Roman" w:eastAsia="Arial" w:hAnsi="Times New Roman"/>
          <w:w w:val="105"/>
          <w:sz w:val="24"/>
        </w:rPr>
        <w:t>ώ</w:t>
      </w:r>
      <w:r w:rsidRPr="00B31C5A">
        <w:rPr>
          <w:rFonts w:ascii="Times New Roman" w:eastAsia="Arial" w:hAnsi="Times New Roman"/>
          <w:w w:val="104"/>
          <w:sz w:val="24"/>
        </w:rPr>
        <w:t>ν</w:t>
      </w:r>
      <w:r w:rsidRPr="00B31C5A">
        <w:rPr>
          <w:rFonts w:ascii="Times New Roman" w:eastAsia="Arial" w:hAnsi="Times New Roman"/>
          <w:spacing w:val="2"/>
          <w:sz w:val="24"/>
        </w:rPr>
        <w:t xml:space="preserve"> </w:t>
      </w:r>
      <w:r w:rsidRPr="00B31C5A">
        <w:rPr>
          <w:rFonts w:ascii="Times New Roman" w:eastAsia="Arial" w:hAnsi="Times New Roman"/>
          <w:w w:val="104"/>
          <w:sz w:val="24"/>
        </w:rPr>
        <w:t>Α</w:t>
      </w:r>
      <w:r w:rsidRPr="00B31C5A">
        <w:rPr>
          <w:rFonts w:ascii="Times New Roman" w:eastAsia="Arial" w:hAnsi="Times New Roman"/>
          <w:w w:val="105"/>
          <w:sz w:val="24"/>
        </w:rPr>
        <w:t>θη</w:t>
      </w:r>
      <w:r w:rsidRPr="00B31C5A">
        <w:rPr>
          <w:rFonts w:ascii="Times New Roman" w:eastAsia="Arial" w:hAnsi="Times New Roman"/>
          <w:w w:val="104"/>
          <w:sz w:val="24"/>
        </w:rPr>
        <w:t>ν</w:t>
      </w:r>
      <w:r w:rsidRPr="00B31C5A">
        <w:rPr>
          <w:rFonts w:ascii="Times New Roman" w:eastAsia="Arial" w:hAnsi="Times New Roman"/>
          <w:w w:val="105"/>
          <w:sz w:val="24"/>
        </w:rPr>
        <w:t>ώ</w:t>
      </w:r>
      <w:r w:rsidRPr="00B31C5A">
        <w:rPr>
          <w:rFonts w:ascii="Times New Roman" w:eastAsia="Arial" w:hAnsi="Times New Roman"/>
          <w:w w:val="104"/>
          <w:sz w:val="24"/>
        </w:rPr>
        <w:t>ν</w:t>
      </w:r>
      <w:r w:rsidRPr="00B31C5A">
        <w:rPr>
          <w:rFonts w:ascii="Times New Roman" w:eastAsia="Arial" w:hAnsi="Times New Roman"/>
          <w:spacing w:val="3"/>
          <w:sz w:val="24"/>
        </w:rPr>
        <w:t xml:space="preserve"> </w:t>
      </w:r>
      <w:r w:rsidRPr="00B31C5A">
        <w:rPr>
          <w:rFonts w:ascii="Times New Roman" w:eastAsia="Arial" w:hAnsi="Times New Roman"/>
          <w:w w:val="105"/>
          <w:sz w:val="24"/>
        </w:rPr>
        <w:t>μ</w:t>
      </w:r>
      <w:r w:rsidRPr="00B31C5A">
        <w:rPr>
          <w:rFonts w:ascii="Times New Roman" w:eastAsia="Arial" w:hAnsi="Times New Roman"/>
          <w:w w:val="104"/>
          <w:sz w:val="24"/>
        </w:rPr>
        <w:t>ε</w:t>
      </w:r>
      <w:r w:rsidRPr="00B31C5A">
        <w:rPr>
          <w:rFonts w:ascii="Times New Roman" w:eastAsia="Arial" w:hAnsi="Times New Roman"/>
          <w:spacing w:val="2"/>
          <w:sz w:val="24"/>
        </w:rPr>
        <w:t xml:space="preserve"> </w:t>
      </w:r>
      <w:r w:rsidRPr="00B31C5A">
        <w:rPr>
          <w:rFonts w:ascii="Times New Roman" w:eastAsia="Arial" w:hAnsi="Times New Roman"/>
          <w:w w:val="105"/>
          <w:sz w:val="24"/>
        </w:rPr>
        <w:t>το</w:t>
      </w:r>
      <w:r w:rsidRPr="00B31C5A">
        <w:rPr>
          <w:rFonts w:ascii="Times New Roman" w:eastAsia="Arial" w:hAnsi="Times New Roman"/>
          <w:spacing w:val="2"/>
          <w:sz w:val="24"/>
        </w:rPr>
        <w:t xml:space="preserve"> </w:t>
      </w:r>
      <w:r w:rsidRPr="00B31C5A">
        <w:rPr>
          <w:rFonts w:ascii="Times New Roman" w:eastAsia="Arial" w:hAnsi="Times New Roman"/>
          <w:w w:val="105"/>
          <w:sz w:val="24"/>
        </w:rPr>
        <w:t>με</w:t>
      </w:r>
      <w:r w:rsidRPr="00B31C5A">
        <w:rPr>
          <w:rFonts w:ascii="Times New Roman" w:eastAsia="Arial" w:hAnsi="Times New Roman"/>
          <w:spacing w:val="2"/>
          <w:sz w:val="24"/>
        </w:rPr>
        <w:t xml:space="preserve"> </w:t>
      </w:r>
      <w:r w:rsidRPr="00B31C5A">
        <w:rPr>
          <w:rFonts w:ascii="Times New Roman" w:eastAsia="Arial" w:hAnsi="Times New Roman"/>
          <w:w w:val="105"/>
          <w:sz w:val="24"/>
        </w:rPr>
        <w:t>αρ</w:t>
      </w:r>
      <w:r w:rsidRPr="00B31C5A">
        <w:rPr>
          <w:rFonts w:ascii="Times New Roman" w:eastAsia="Arial" w:hAnsi="Times New Roman"/>
          <w:w w:val="104"/>
          <w:sz w:val="24"/>
        </w:rPr>
        <w:t>ι</w:t>
      </w:r>
      <w:r w:rsidRPr="00B31C5A">
        <w:rPr>
          <w:rFonts w:ascii="Times New Roman" w:eastAsia="Arial" w:hAnsi="Times New Roman"/>
          <w:w w:val="105"/>
          <w:sz w:val="24"/>
        </w:rPr>
        <w:t>θ</w:t>
      </w:r>
      <w:r w:rsidRPr="00B31C5A">
        <w:rPr>
          <w:rFonts w:ascii="Times New Roman" w:eastAsia="Arial" w:hAnsi="Times New Roman"/>
          <w:w w:val="104"/>
          <w:sz w:val="24"/>
        </w:rPr>
        <w:t>μ</w:t>
      </w:r>
      <w:r w:rsidRPr="00B31C5A">
        <w:rPr>
          <w:rFonts w:ascii="Times New Roman" w:eastAsia="Arial" w:hAnsi="Times New Roman"/>
          <w:w w:val="105"/>
          <w:sz w:val="24"/>
        </w:rPr>
        <w:t>ό 215/2015</w:t>
      </w:r>
      <w:r w:rsidRPr="00B31C5A">
        <w:rPr>
          <w:rFonts w:ascii="Times New Roman" w:eastAsia="Arial" w:hAnsi="Times New Roman"/>
          <w:spacing w:val="3"/>
          <w:sz w:val="24"/>
        </w:rPr>
        <w:t xml:space="preserve"> </w:t>
      </w:r>
      <w:r w:rsidRPr="00B31C5A">
        <w:rPr>
          <w:rFonts w:ascii="Times New Roman" w:eastAsia="Arial" w:hAnsi="Times New Roman"/>
          <w:w w:val="104"/>
          <w:sz w:val="24"/>
        </w:rPr>
        <w:t>β</w:t>
      </w:r>
      <w:r w:rsidRPr="00B31C5A">
        <w:rPr>
          <w:rFonts w:ascii="Times New Roman" w:eastAsia="Arial" w:hAnsi="Times New Roman"/>
          <w:w w:val="105"/>
          <w:sz w:val="24"/>
        </w:rPr>
        <w:t>ο</w:t>
      </w:r>
      <w:r w:rsidRPr="00B31C5A">
        <w:rPr>
          <w:rFonts w:ascii="Times New Roman" w:eastAsia="Arial" w:hAnsi="Times New Roman"/>
          <w:w w:val="104"/>
          <w:sz w:val="24"/>
        </w:rPr>
        <w:t>ύ</w:t>
      </w:r>
      <w:r w:rsidRPr="00B31C5A">
        <w:rPr>
          <w:rFonts w:ascii="Times New Roman" w:eastAsia="Arial" w:hAnsi="Times New Roman"/>
          <w:w w:val="105"/>
          <w:sz w:val="24"/>
        </w:rPr>
        <w:t>λε</w:t>
      </w:r>
      <w:r w:rsidRPr="00B31C5A">
        <w:rPr>
          <w:rFonts w:ascii="Times New Roman" w:eastAsia="Arial" w:hAnsi="Times New Roman"/>
          <w:w w:val="104"/>
          <w:sz w:val="24"/>
        </w:rPr>
        <w:t>υμ</w:t>
      </w:r>
      <w:r w:rsidRPr="00B31C5A">
        <w:rPr>
          <w:rFonts w:ascii="Times New Roman" w:eastAsia="Arial" w:hAnsi="Times New Roman"/>
          <w:w w:val="105"/>
          <w:sz w:val="24"/>
        </w:rPr>
        <w:t>ά</w:t>
      </w:r>
      <w:r w:rsidRPr="00B31C5A">
        <w:rPr>
          <w:rFonts w:ascii="Times New Roman" w:eastAsia="Arial" w:hAnsi="Times New Roman"/>
          <w:spacing w:val="3"/>
          <w:sz w:val="24"/>
        </w:rPr>
        <w:t xml:space="preserve"> </w:t>
      </w:r>
      <w:r w:rsidRPr="00B31C5A">
        <w:rPr>
          <w:rFonts w:ascii="Times New Roman" w:eastAsia="Arial" w:hAnsi="Times New Roman"/>
          <w:spacing w:val="-1"/>
          <w:w w:val="105"/>
          <w:sz w:val="24"/>
        </w:rPr>
        <w:t>τ</w:t>
      </w:r>
      <w:r w:rsidRPr="00B31C5A">
        <w:rPr>
          <w:rFonts w:ascii="Times New Roman" w:eastAsia="Arial" w:hAnsi="Times New Roman"/>
          <w:w w:val="105"/>
          <w:sz w:val="24"/>
        </w:rPr>
        <w:t>ο</w:t>
      </w:r>
      <w:r w:rsidRPr="00B31C5A">
        <w:rPr>
          <w:rFonts w:ascii="Times New Roman" w:eastAsia="Arial" w:hAnsi="Times New Roman"/>
          <w:w w:val="104"/>
          <w:sz w:val="24"/>
        </w:rPr>
        <w:t>υ</w:t>
      </w:r>
      <w:r w:rsidRPr="00B31C5A">
        <w:rPr>
          <w:rFonts w:ascii="Times New Roman" w:eastAsia="Arial" w:hAnsi="Times New Roman"/>
          <w:w w:val="105"/>
          <w:sz w:val="24"/>
        </w:rPr>
        <w:t>,</w:t>
      </w:r>
      <w:r w:rsidRPr="00B31C5A">
        <w:rPr>
          <w:rFonts w:ascii="Times New Roman" w:eastAsia="Arial" w:hAnsi="Times New Roman"/>
          <w:spacing w:val="2"/>
          <w:sz w:val="24"/>
        </w:rPr>
        <w:t xml:space="preserve"> </w:t>
      </w:r>
      <w:r w:rsidRPr="00B31C5A">
        <w:rPr>
          <w:rFonts w:ascii="Times New Roman" w:eastAsia="Arial" w:hAnsi="Times New Roman"/>
          <w:w w:val="105"/>
          <w:sz w:val="24"/>
        </w:rPr>
        <w:t>διαβάζουμε τα εξής:</w:t>
      </w:r>
    </w:p>
    <w:p w14:paraId="651CC275" w14:textId="4E6D8054" w:rsidR="00CE35FD" w:rsidRPr="00B31C5A" w:rsidRDefault="00CE35FD" w:rsidP="00B31C5A">
      <w:pPr>
        <w:pStyle w:val="a3"/>
        <w:spacing w:after="80" w:line="360" w:lineRule="auto"/>
        <w:rPr>
          <w:rFonts w:ascii="Times New Roman" w:eastAsia="Arial" w:hAnsi="Times New Roman" w:cs="Times New Roman"/>
          <w:w w:val="105"/>
          <w:sz w:val="24"/>
          <w:szCs w:val="24"/>
        </w:rPr>
      </w:pPr>
      <w:r w:rsidRPr="00B31C5A">
        <w:rPr>
          <w:rFonts w:ascii="Times New Roman" w:eastAsia="Arial" w:hAnsi="Times New Roman" w:cs="Times New Roman"/>
          <w:w w:val="105"/>
          <w:sz w:val="24"/>
          <w:szCs w:val="24"/>
        </w:rPr>
        <w:t>«</w:t>
      </w:r>
      <w:r w:rsidRPr="00B31C5A">
        <w:rPr>
          <w:rFonts w:ascii="Times New Roman" w:eastAsia="Arial" w:hAnsi="Times New Roman" w:cs="Times New Roman"/>
          <w:spacing w:val="-1"/>
          <w:w w:val="104"/>
          <w:sz w:val="24"/>
          <w:szCs w:val="24"/>
        </w:rPr>
        <w:t>Κ</w:t>
      </w:r>
      <w:r w:rsidRPr="00B31C5A">
        <w:rPr>
          <w:rFonts w:ascii="Times New Roman" w:eastAsia="Arial" w:hAnsi="Times New Roman" w:cs="Times New Roman"/>
          <w:w w:val="104"/>
          <w:sz w:val="24"/>
          <w:szCs w:val="24"/>
        </w:rPr>
        <w:t>α</w:t>
      </w:r>
      <w:r w:rsidRPr="00B31C5A">
        <w:rPr>
          <w:rFonts w:ascii="Times New Roman" w:eastAsia="Arial" w:hAnsi="Times New Roman" w:cs="Times New Roman"/>
          <w:spacing w:val="-2"/>
          <w:w w:val="105"/>
          <w:sz w:val="24"/>
          <w:szCs w:val="24"/>
        </w:rPr>
        <w:t>τ</w:t>
      </w:r>
      <w:r w:rsidRPr="00B31C5A">
        <w:rPr>
          <w:rFonts w:ascii="Times New Roman" w:eastAsia="Arial" w:hAnsi="Times New Roman" w:cs="Times New Roman"/>
          <w:w w:val="104"/>
          <w:sz w:val="24"/>
          <w:szCs w:val="24"/>
        </w:rPr>
        <w:t>ά</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τη</w:t>
      </w:r>
      <w:r w:rsidRPr="00B31C5A">
        <w:rPr>
          <w:rFonts w:ascii="Times New Roman" w:eastAsia="Arial" w:hAnsi="Times New Roman" w:cs="Times New Roman"/>
          <w:w w:val="105"/>
          <w:sz w:val="24"/>
          <w:szCs w:val="24"/>
        </w:rPr>
        <w:t>ν</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4"/>
          <w:sz w:val="24"/>
          <w:szCs w:val="24"/>
        </w:rPr>
        <w:t>ε</w:t>
      </w:r>
      <w:r w:rsidRPr="00B31C5A">
        <w:rPr>
          <w:rFonts w:ascii="Times New Roman" w:eastAsia="Arial" w:hAnsi="Times New Roman" w:cs="Times New Roman"/>
          <w:w w:val="105"/>
          <w:sz w:val="24"/>
          <w:szCs w:val="24"/>
        </w:rPr>
        <w:t>ν</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5"/>
          <w:sz w:val="24"/>
          <w:szCs w:val="24"/>
        </w:rPr>
        <w:t>λ</w:t>
      </w:r>
      <w:r w:rsidRPr="00B31C5A">
        <w:rPr>
          <w:rFonts w:ascii="Times New Roman" w:eastAsia="Arial" w:hAnsi="Times New Roman" w:cs="Times New Roman"/>
          <w:spacing w:val="-2"/>
          <w:w w:val="104"/>
          <w:sz w:val="24"/>
          <w:szCs w:val="24"/>
        </w:rPr>
        <w:t>ό</w:t>
      </w:r>
      <w:r w:rsidRPr="00B31C5A">
        <w:rPr>
          <w:rFonts w:ascii="Times New Roman" w:eastAsia="Arial" w:hAnsi="Times New Roman" w:cs="Times New Roman"/>
          <w:w w:val="105"/>
          <w:sz w:val="24"/>
          <w:szCs w:val="24"/>
        </w:rPr>
        <w:t>γω</w:t>
      </w:r>
      <w:r w:rsidRPr="00B31C5A">
        <w:rPr>
          <w:rFonts w:ascii="Times New Roman" w:eastAsia="Arial" w:hAnsi="Times New Roman" w:cs="Times New Roman"/>
          <w:spacing w:val="3"/>
          <w:sz w:val="24"/>
          <w:szCs w:val="24"/>
        </w:rPr>
        <w:t xml:space="preserve"> </w:t>
      </w:r>
      <w:r w:rsidRPr="00B31C5A">
        <w:rPr>
          <w:rFonts w:ascii="Times New Roman" w:eastAsia="Arial" w:hAnsi="Times New Roman" w:cs="Times New Roman"/>
          <w:w w:val="105"/>
          <w:sz w:val="24"/>
          <w:szCs w:val="24"/>
        </w:rPr>
        <w:t>Συ</w:t>
      </w:r>
      <w:r w:rsidRPr="00B31C5A">
        <w:rPr>
          <w:rFonts w:ascii="Times New Roman" w:eastAsia="Arial" w:hAnsi="Times New Roman" w:cs="Times New Roman"/>
          <w:w w:val="104"/>
          <w:sz w:val="24"/>
          <w:szCs w:val="24"/>
        </w:rPr>
        <w:t>ν</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αγ</w:t>
      </w:r>
      <w:r w:rsidRPr="00B31C5A">
        <w:rPr>
          <w:rFonts w:ascii="Times New Roman" w:eastAsia="Arial" w:hAnsi="Times New Roman" w:cs="Times New Roman"/>
          <w:w w:val="105"/>
          <w:sz w:val="24"/>
          <w:szCs w:val="24"/>
        </w:rPr>
        <w:t>μ</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τι</w:t>
      </w:r>
      <w:r w:rsidRPr="00B31C5A">
        <w:rPr>
          <w:rFonts w:ascii="Times New Roman" w:eastAsia="Arial" w:hAnsi="Times New Roman" w:cs="Times New Roman"/>
          <w:w w:val="104"/>
          <w:sz w:val="24"/>
          <w:szCs w:val="24"/>
        </w:rPr>
        <w:t>κή</w:t>
      </w:r>
      <w:r w:rsidRPr="00B31C5A">
        <w:rPr>
          <w:rFonts w:ascii="Times New Roman" w:eastAsia="Arial" w:hAnsi="Times New Roman" w:cs="Times New Roman"/>
          <w:spacing w:val="3"/>
          <w:sz w:val="24"/>
          <w:szCs w:val="24"/>
        </w:rPr>
        <w:t xml:space="preserve"> </w:t>
      </w:r>
      <w:r w:rsidRPr="00B31C5A">
        <w:rPr>
          <w:rFonts w:ascii="Times New Roman" w:eastAsia="Arial" w:hAnsi="Times New Roman" w:cs="Times New Roman"/>
          <w:w w:val="104"/>
          <w:sz w:val="24"/>
          <w:szCs w:val="24"/>
        </w:rPr>
        <w:t>επ</w:t>
      </w:r>
      <w:r w:rsidRPr="00B31C5A">
        <w:rPr>
          <w:rFonts w:ascii="Times New Roman" w:eastAsia="Arial" w:hAnsi="Times New Roman" w:cs="Times New Roman"/>
          <w:w w:val="105"/>
          <w:sz w:val="24"/>
          <w:szCs w:val="24"/>
        </w:rPr>
        <w:t>ι</w:t>
      </w:r>
      <w:r w:rsidRPr="00B31C5A">
        <w:rPr>
          <w:rFonts w:ascii="Times New Roman" w:eastAsia="Arial" w:hAnsi="Times New Roman" w:cs="Times New Roman"/>
          <w:spacing w:val="-1"/>
          <w:w w:val="105"/>
          <w:sz w:val="24"/>
          <w:szCs w:val="24"/>
        </w:rPr>
        <w:t>τ</w:t>
      </w:r>
      <w:r w:rsidRPr="00B31C5A">
        <w:rPr>
          <w:rFonts w:ascii="Times New Roman" w:eastAsia="Arial" w:hAnsi="Times New Roman" w:cs="Times New Roman"/>
          <w:w w:val="104"/>
          <w:sz w:val="24"/>
          <w:szCs w:val="24"/>
        </w:rPr>
        <w:t>αγή</w:t>
      </w:r>
      <w:r w:rsidRPr="00B31C5A">
        <w:rPr>
          <w:rFonts w:ascii="Times New Roman" w:eastAsia="Arial" w:hAnsi="Times New Roman" w:cs="Times New Roman"/>
          <w:w w:val="105"/>
          <w:sz w:val="24"/>
          <w:szCs w:val="24"/>
        </w:rPr>
        <w:t>,</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δε</w:t>
      </w:r>
      <w:r w:rsidRPr="00B31C5A">
        <w:rPr>
          <w:rFonts w:ascii="Times New Roman" w:eastAsia="Arial" w:hAnsi="Times New Roman" w:cs="Times New Roman"/>
          <w:w w:val="105"/>
          <w:sz w:val="24"/>
          <w:szCs w:val="24"/>
        </w:rPr>
        <w:t>ν</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5"/>
          <w:sz w:val="24"/>
          <w:szCs w:val="24"/>
        </w:rPr>
        <w:t>ε</w:t>
      </w:r>
      <w:r w:rsidRPr="00B31C5A">
        <w:rPr>
          <w:rFonts w:ascii="Times New Roman" w:eastAsia="Arial" w:hAnsi="Times New Roman" w:cs="Times New Roman"/>
          <w:w w:val="104"/>
          <w:sz w:val="24"/>
          <w:szCs w:val="24"/>
        </w:rPr>
        <w:t>ίναι</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δυνα</w:t>
      </w:r>
      <w:r w:rsidRPr="00B31C5A">
        <w:rPr>
          <w:rFonts w:ascii="Times New Roman" w:eastAsia="Arial" w:hAnsi="Times New Roman" w:cs="Times New Roman"/>
          <w:w w:val="105"/>
          <w:sz w:val="24"/>
          <w:szCs w:val="24"/>
        </w:rPr>
        <w:t>τό</w:t>
      </w:r>
      <w:r w:rsidRPr="00B31C5A">
        <w:rPr>
          <w:rFonts w:ascii="Times New Roman" w:eastAsia="Arial" w:hAnsi="Times New Roman" w:cs="Times New Roman"/>
          <w:w w:val="104"/>
          <w:sz w:val="24"/>
          <w:szCs w:val="24"/>
        </w:rPr>
        <w:t>ν</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4"/>
          <w:sz w:val="24"/>
          <w:szCs w:val="24"/>
        </w:rPr>
        <w:t>να</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5"/>
          <w:sz w:val="24"/>
          <w:szCs w:val="24"/>
        </w:rPr>
        <w:t>θεω</w:t>
      </w:r>
      <w:r w:rsidRPr="00B31C5A">
        <w:rPr>
          <w:rFonts w:ascii="Times New Roman" w:eastAsia="Arial" w:hAnsi="Times New Roman" w:cs="Times New Roman"/>
          <w:w w:val="104"/>
          <w:sz w:val="24"/>
          <w:szCs w:val="24"/>
        </w:rPr>
        <w:t>ρη</w:t>
      </w:r>
      <w:r w:rsidRPr="00B31C5A">
        <w:rPr>
          <w:rFonts w:ascii="Times New Roman" w:eastAsia="Arial" w:hAnsi="Times New Roman" w:cs="Times New Roman"/>
          <w:w w:val="105"/>
          <w:sz w:val="24"/>
          <w:szCs w:val="24"/>
        </w:rPr>
        <w:t>θε</w:t>
      </w:r>
      <w:r w:rsidRPr="00B31C5A">
        <w:rPr>
          <w:rFonts w:ascii="Times New Roman" w:eastAsia="Arial" w:hAnsi="Times New Roman" w:cs="Times New Roman"/>
          <w:w w:val="104"/>
          <w:sz w:val="24"/>
          <w:szCs w:val="24"/>
        </w:rPr>
        <w:t>ί</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ν</w:t>
      </w:r>
      <w:r w:rsidRPr="00B31C5A">
        <w:rPr>
          <w:rFonts w:ascii="Times New Roman" w:eastAsia="Arial" w:hAnsi="Times New Roman" w:cs="Times New Roman"/>
          <w:w w:val="105"/>
          <w:sz w:val="24"/>
          <w:szCs w:val="24"/>
        </w:rPr>
        <w:t>ό</w:t>
      </w:r>
      <w:r w:rsidRPr="00B31C5A">
        <w:rPr>
          <w:rFonts w:ascii="Times New Roman" w:eastAsia="Arial" w:hAnsi="Times New Roman" w:cs="Times New Roman"/>
          <w:w w:val="104"/>
          <w:sz w:val="24"/>
          <w:szCs w:val="24"/>
        </w:rPr>
        <w:t>μιμ</w:t>
      </w:r>
      <w:r w:rsidRPr="00B31C5A">
        <w:rPr>
          <w:rFonts w:ascii="Times New Roman" w:eastAsia="Arial" w:hAnsi="Times New Roman" w:cs="Times New Roman"/>
          <w:w w:val="105"/>
          <w:sz w:val="24"/>
          <w:szCs w:val="24"/>
        </w:rPr>
        <w:t>ο</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spacing w:val="-1"/>
          <w:w w:val="105"/>
          <w:sz w:val="24"/>
          <w:szCs w:val="24"/>
        </w:rPr>
        <w:t>π</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λι</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ι</w:t>
      </w:r>
      <w:r w:rsidRPr="00B31C5A">
        <w:rPr>
          <w:rFonts w:ascii="Times New Roman" w:eastAsia="Arial" w:hAnsi="Times New Roman" w:cs="Times New Roman"/>
          <w:spacing w:val="-1"/>
          <w:w w:val="104"/>
          <w:sz w:val="24"/>
          <w:szCs w:val="24"/>
        </w:rPr>
        <w:t>κ</w:t>
      </w:r>
      <w:r w:rsidRPr="00B31C5A">
        <w:rPr>
          <w:rFonts w:ascii="Times New Roman" w:eastAsia="Arial" w:hAnsi="Times New Roman" w:cs="Times New Roman"/>
          <w:w w:val="105"/>
          <w:sz w:val="24"/>
          <w:szCs w:val="24"/>
        </w:rPr>
        <w:t>ό</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spacing w:val="-1"/>
          <w:w w:val="104"/>
          <w:sz w:val="24"/>
          <w:szCs w:val="24"/>
        </w:rPr>
        <w:t>κ</w:t>
      </w:r>
      <w:r w:rsidRPr="00B31C5A">
        <w:rPr>
          <w:rFonts w:ascii="Times New Roman" w:eastAsia="Arial" w:hAnsi="Times New Roman" w:cs="Times New Roman"/>
          <w:w w:val="105"/>
          <w:sz w:val="24"/>
          <w:szCs w:val="24"/>
        </w:rPr>
        <w:t>ό</w:t>
      </w:r>
      <w:r w:rsidRPr="00B31C5A">
        <w:rPr>
          <w:rFonts w:ascii="Times New Roman" w:eastAsia="Arial" w:hAnsi="Times New Roman" w:cs="Times New Roman"/>
          <w:w w:val="104"/>
          <w:sz w:val="24"/>
          <w:szCs w:val="24"/>
        </w:rPr>
        <w:t>μμα</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5"/>
          <w:sz w:val="24"/>
          <w:szCs w:val="24"/>
        </w:rPr>
        <w:t>η</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έ</w:t>
      </w:r>
      <w:r w:rsidRPr="00B31C5A">
        <w:rPr>
          <w:rFonts w:ascii="Times New Roman" w:eastAsia="Arial" w:hAnsi="Times New Roman" w:cs="Times New Roman"/>
          <w:w w:val="105"/>
          <w:sz w:val="24"/>
          <w:szCs w:val="24"/>
        </w:rPr>
        <w:t>νωση</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4"/>
          <w:sz w:val="24"/>
          <w:szCs w:val="24"/>
        </w:rPr>
        <w:t>π</w:t>
      </w:r>
      <w:r w:rsidRPr="00B31C5A">
        <w:rPr>
          <w:rFonts w:ascii="Times New Roman" w:eastAsia="Arial" w:hAnsi="Times New Roman" w:cs="Times New Roman"/>
          <w:w w:val="105"/>
          <w:sz w:val="24"/>
          <w:szCs w:val="24"/>
        </w:rPr>
        <w:t>ροσ</w:t>
      </w:r>
      <w:r w:rsidRPr="00B31C5A">
        <w:rPr>
          <w:rFonts w:ascii="Times New Roman" w:eastAsia="Arial" w:hAnsi="Times New Roman" w:cs="Times New Roman"/>
          <w:spacing w:val="-1"/>
          <w:w w:val="105"/>
          <w:sz w:val="24"/>
          <w:szCs w:val="24"/>
        </w:rPr>
        <w:t>ώ</w:t>
      </w:r>
      <w:r w:rsidRPr="00B31C5A">
        <w:rPr>
          <w:rFonts w:ascii="Times New Roman" w:eastAsia="Arial" w:hAnsi="Times New Roman" w:cs="Times New Roman"/>
          <w:spacing w:val="-2"/>
          <w:w w:val="104"/>
          <w:sz w:val="24"/>
          <w:szCs w:val="24"/>
        </w:rPr>
        <w:t>π</w:t>
      </w:r>
      <w:r w:rsidRPr="00B31C5A">
        <w:rPr>
          <w:rFonts w:ascii="Times New Roman" w:eastAsia="Arial" w:hAnsi="Times New Roman" w:cs="Times New Roman"/>
          <w:w w:val="105"/>
          <w:sz w:val="24"/>
          <w:szCs w:val="24"/>
        </w:rPr>
        <w:t>ων</w:t>
      </w:r>
      <w:r w:rsidRPr="00B31C5A">
        <w:rPr>
          <w:rFonts w:ascii="Times New Roman" w:eastAsia="Arial" w:hAnsi="Times New Roman" w:cs="Times New Roman"/>
          <w:spacing w:val="3"/>
          <w:sz w:val="24"/>
          <w:szCs w:val="24"/>
        </w:rPr>
        <w:t xml:space="preserve"> </w:t>
      </w:r>
      <w:r w:rsidRPr="00B31C5A">
        <w:rPr>
          <w:rFonts w:ascii="Times New Roman" w:eastAsia="Arial" w:hAnsi="Times New Roman" w:cs="Times New Roman"/>
          <w:w w:val="105"/>
          <w:sz w:val="24"/>
          <w:szCs w:val="24"/>
        </w:rPr>
        <w:t>ή</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5"/>
          <w:sz w:val="24"/>
          <w:szCs w:val="24"/>
        </w:rPr>
        <w:t>η</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5"/>
          <w:sz w:val="24"/>
          <w:szCs w:val="24"/>
        </w:rPr>
        <w:t>οργ</w:t>
      </w:r>
      <w:r w:rsidRPr="00B31C5A">
        <w:rPr>
          <w:rFonts w:ascii="Times New Roman" w:eastAsia="Arial" w:hAnsi="Times New Roman" w:cs="Times New Roman"/>
          <w:w w:val="104"/>
          <w:sz w:val="24"/>
          <w:szCs w:val="24"/>
        </w:rPr>
        <w:t>ά</w:t>
      </w:r>
      <w:r w:rsidRPr="00B31C5A">
        <w:rPr>
          <w:rFonts w:ascii="Times New Roman" w:eastAsia="Arial" w:hAnsi="Times New Roman" w:cs="Times New Roman"/>
          <w:w w:val="105"/>
          <w:sz w:val="24"/>
          <w:szCs w:val="24"/>
        </w:rPr>
        <w:t>νωση</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5"/>
          <w:sz w:val="24"/>
          <w:szCs w:val="24"/>
        </w:rPr>
        <w:t>η</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spacing w:val="-1"/>
          <w:w w:val="105"/>
          <w:sz w:val="24"/>
          <w:szCs w:val="24"/>
        </w:rPr>
        <w:t>ο</w:t>
      </w:r>
      <w:r w:rsidRPr="00B31C5A">
        <w:rPr>
          <w:rFonts w:ascii="Times New Roman" w:eastAsia="Arial" w:hAnsi="Times New Roman" w:cs="Times New Roman"/>
          <w:spacing w:val="-1"/>
          <w:w w:val="104"/>
          <w:sz w:val="24"/>
          <w:szCs w:val="24"/>
        </w:rPr>
        <w:t>π</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ία</w:t>
      </w:r>
      <w:r w:rsidRPr="00B31C5A">
        <w:rPr>
          <w:rFonts w:ascii="Times New Roman" w:eastAsia="Arial" w:hAnsi="Times New Roman" w:cs="Times New Roman"/>
          <w:w w:val="105"/>
          <w:sz w:val="24"/>
          <w:szCs w:val="24"/>
        </w:rPr>
        <w:t>,</w:t>
      </w:r>
      <w:r w:rsidRPr="00B31C5A">
        <w:rPr>
          <w:rFonts w:ascii="Times New Roman" w:eastAsia="Arial" w:hAnsi="Times New Roman" w:cs="Times New Roman"/>
          <w:spacing w:val="3"/>
          <w:sz w:val="24"/>
          <w:szCs w:val="24"/>
        </w:rPr>
        <w:t xml:space="preserve"> </w:t>
      </w:r>
      <w:r w:rsidRPr="00B31C5A">
        <w:rPr>
          <w:rFonts w:ascii="Times New Roman" w:eastAsia="Arial" w:hAnsi="Times New Roman" w:cs="Times New Roman"/>
          <w:w w:val="104"/>
          <w:sz w:val="24"/>
          <w:szCs w:val="24"/>
        </w:rPr>
        <w:t>υπ</w:t>
      </w:r>
      <w:r w:rsidRPr="00B31C5A">
        <w:rPr>
          <w:rFonts w:ascii="Times New Roman" w:eastAsia="Arial" w:hAnsi="Times New Roman" w:cs="Times New Roman"/>
          <w:w w:val="105"/>
          <w:sz w:val="24"/>
          <w:szCs w:val="24"/>
        </w:rPr>
        <w:t>ό</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spacing w:val="-1"/>
          <w:w w:val="105"/>
          <w:sz w:val="24"/>
          <w:szCs w:val="24"/>
        </w:rPr>
        <w:t>τ</w:t>
      </w:r>
      <w:r w:rsidRPr="00B31C5A">
        <w:rPr>
          <w:rFonts w:ascii="Times New Roman" w:eastAsia="Arial" w:hAnsi="Times New Roman" w:cs="Times New Roman"/>
          <w:w w:val="105"/>
          <w:sz w:val="24"/>
          <w:szCs w:val="24"/>
        </w:rPr>
        <w:t>ον</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5"/>
          <w:sz w:val="24"/>
          <w:szCs w:val="24"/>
        </w:rPr>
        <w:t>μ</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νδ</w:t>
      </w:r>
      <w:r w:rsidRPr="00B31C5A">
        <w:rPr>
          <w:rFonts w:ascii="Times New Roman" w:eastAsia="Arial" w:hAnsi="Times New Roman" w:cs="Times New Roman"/>
          <w:w w:val="104"/>
          <w:sz w:val="24"/>
          <w:szCs w:val="24"/>
        </w:rPr>
        <w:t>ύα</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spacing w:val="-1"/>
          <w:w w:val="105"/>
          <w:sz w:val="24"/>
          <w:szCs w:val="24"/>
        </w:rPr>
        <w:t>τ</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υ</w:t>
      </w:r>
      <w:r w:rsidRPr="00B31C5A">
        <w:rPr>
          <w:rFonts w:ascii="Times New Roman" w:eastAsia="Arial" w:hAnsi="Times New Roman" w:cs="Times New Roman"/>
          <w:spacing w:val="3"/>
          <w:sz w:val="24"/>
          <w:szCs w:val="24"/>
        </w:rPr>
        <w:t xml:space="preserve"> </w:t>
      </w:r>
      <w:r w:rsidRPr="00B31C5A">
        <w:rPr>
          <w:rFonts w:ascii="Times New Roman" w:eastAsia="Arial" w:hAnsi="Times New Roman" w:cs="Times New Roman"/>
          <w:w w:val="104"/>
          <w:sz w:val="24"/>
          <w:szCs w:val="24"/>
        </w:rPr>
        <w:t>π</w:t>
      </w:r>
      <w:r w:rsidRPr="00B31C5A">
        <w:rPr>
          <w:rFonts w:ascii="Times New Roman" w:eastAsia="Arial" w:hAnsi="Times New Roman" w:cs="Times New Roman"/>
          <w:w w:val="105"/>
          <w:sz w:val="24"/>
          <w:szCs w:val="24"/>
        </w:rPr>
        <w:t>ολ</w:t>
      </w:r>
      <w:r w:rsidRPr="00B31C5A">
        <w:rPr>
          <w:rFonts w:ascii="Times New Roman" w:eastAsia="Arial" w:hAnsi="Times New Roman" w:cs="Times New Roman"/>
          <w:w w:val="104"/>
          <w:sz w:val="24"/>
          <w:szCs w:val="24"/>
        </w:rPr>
        <w:t>ι</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ι</w:t>
      </w:r>
      <w:r w:rsidRPr="00B31C5A">
        <w:rPr>
          <w:rFonts w:ascii="Times New Roman" w:eastAsia="Arial" w:hAnsi="Times New Roman" w:cs="Times New Roman"/>
          <w:spacing w:val="-2"/>
          <w:w w:val="105"/>
          <w:sz w:val="24"/>
          <w:szCs w:val="24"/>
        </w:rPr>
        <w:t>κ</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ύ</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5"/>
          <w:sz w:val="24"/>
          <w:szCs w:val="24"/>
        </w:rPr>
        <w:t>κόμμ</w:t>
      </w:r>
      <w:r w:rsidRPr="00B31C5A">
        <w:rPr>
          <w:rFonts w:ascii="Times New Roman" w:eastAsia="Arial" w:hAnsi="Times New Roman" w:cs="Times New Roman"/>
          <w:w w:val="104"/>
          <w:sz w:val="24"/>
          <w:szCs w:val="24"/>
        </w:rPr>
        <w:t>α</w:t>
      </w:r>
      <w:r w:rsidRPr="00B31C5A">
        <w:rPr>
          <w:rFonts w:ascii="Times New Roman" w:eastAsia="Arial" w:hAnsi="Times New Roman" w:cs="Times New Roman"/>
          <w:spacing w:val="-2"/>
          <w:w w:val="105"/>
          <w:sz w:val="24"/>
          <w:szCs w:val="24"/>
        </w:rPr>
        <w:t>τ</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ς</w:t>
      </w:r>
      <w:r w:rsidRPr="00B31C5A">
        <w:rPr>
          <w:rFonts w:ascii="Times New Roman" w:eastAsia="Arial" w:hAnsi="Times New Roman" w:cs="Times New Roman"/>
          <w:w w:val="105"/>
          <w:sz w:val="24"/>
          <w:szCs w:val="24"/>
        </w:rPr>
        <w:t>,</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επι</w:t>
      </w:r>
      <w:r w:rsidRPr="00B31C5A">
        <w:rPr>
          <w:rFonts w:ascii="Times New Roman" w:eastAsia="Arial" w:hAnsi="Times New Roman" w:cs="Times New Roman"/>
          <w:w w:val="105"/>
          <w:sz w:val="24"/>
          <w:szCs w:val="24"/>
        </w:rPr>
        <w:t>δ</w:t>
      </w:r>
      <w:r w:rsidRPr="00B31C5A">
        <w:rPr>
          <w:rFonts w:ascii="Times New Roman" w:eastAsia="Arial" w:hAnsi="Times New Roman" w:cs="Times New Roman"/>
          <w:w w:val="104"/>
          <w:sz w:val="24"/>
          <w:szCs w:val="24"/>
        </w:rPr>
        <w:t>ι</w:t>
      </w:r>
      <w:r w:rsidRPr="00B31C5A">
        <w:rPr>
          <w:rFonts w:ascii="Times New Roman" w:eastAsia="Arial" w:hAnsi="Times New Roman" w:cs="Times New Roman"/>
          <w:w w:val="105"/>
          <w:sz w:val="24"/>
          <w:szCs w:val="24"/>
        </w:rPr>
        <w:t>ώκ</w:t>
      </w:r>
      <w:r w:rsidRPr="00B31C5A">
        <w:rPr>
          <w:rFonts w:ascii="Times New Roman" w:eastAsia="Arial" w:hAnsi="Times New Roman" w:cs="Times New Roman"/>
          <w:w w:val="104"/>
          <w:sz w:val="24"/>
          <w:szCs w:val="24"/>
        </w:rPr>
        <w:t>ει</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w w:val="105"/>
          <w:sz w:val="24"/>
          <w:szCs w:val="24"/>
        </w:rPr>
        <w:t>τη</w:t>
      </w:r>
      <w:r w:rsidRPr="00B31C5A">
        <w:rPr>
          <w:rFonts w:ascii="Times New Roman" w:eastAsia="Arial" w:hAnsi="Times New Roman" w:cs="Times New Roman"/>
          <w:w w:val="104"/>
          <w:sz w:val="24"/>
          <w:szCs w:val="24"/>
        </w:rPr>
        <w:t>ν</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επί</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ευξ</w:t>
      </w:r>
      <w:r w:rsidRPr="00B31C5A">
        <w:rPr>
          <w:rFonts w:ascii="Times New Roman" w:eastAsia="Arial" w:hAnsi="Times New Roman" w:cs="Times New Roman"/>
          <w:w w:val="105"/>
          <w:sz w:val="24"/>
          <w:szCs w:val="24"/>
        </w:rPr>
        <w:t>η</w:t>
      </w:r>
      <w:r w:rsidRPr="00B31C5A">
        <w:rPr>
          <w:rFonts w:ascii="Times New Roman" w:eastAsia="Arial" w:hAnsi="Times New Roman" w:cs="Times New Roman"/>
          <w:spacing w:val="5"/>
          <w:sz w:val="24"/>
          <w:szCs w:val="24"/>
        </w:rPr>
        <w:t xml:space="preserve"> </w:t>
      </w:r>
      <w:r w:rsidRPr="00B31C5A">
        <w:rPr>
          <w:rFonts w:ascii="Times New Roman" w:eastAsia="Arial" w:hAnsi="Times New Roman" w:cs="Times New Roman"/>
          <w:spacing w:val="-1"/>
          <w:w w:val="105"/>
          <w:sz w:val="24"/>
          <w:szCs w:val="24"/>
        </w:rPr>
        <w:t>τ</w:t>
      </w:r>
      <w:r w:rsidRPr="00B31C5A">
        <w:rPr>
          <w:rFonts w:ascii="Times New Roman" w:eastAsia="Arial" w:hAnsi="Times New Roman" w:cs="Times New Roman"/>
          <w:w w:val="104"/>
          <w:sz w:val="24"/>
          <w:szCs w:val="24"/>
        </w:rPr>
        <w:t>ω</w:t>
      </w:r>
      <w:r w:rsidRPr="00B31C5A">
        <w:rPr>
          <w:rFonts w:ascii="Times New Roman" w:eastAsia="Arial" w:hAnsi="Times New Roman" w:cs="Times New Roman"/>
          <w:w w:val="105"/>
          <w:sz w:val="24"/>
          <w:szCs w:val="24"/>
        </w:rPr>
        <w:t>ν</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4"/>
          <w:sz w:val="24"/>
          <w:szCs w:val="24"/>
        </w:rPr>
        <w:t>σ</w:t>
      </w:r>
      <w:r w:rsidRPr="00B31C5A">
        <w:rPr>
          <w:rFonts w:ascii="Times New Roman" w:eastAsia="Arial" w:hAnsi="Times New Roman" w:cs="Times New Roman"/>
          <w:w w:val="105"/>
          <w:sz w:val="24"/>
          <w:szCs w:val="24"/>
        </w:rPr>
        <w:t>τ</w:t>
      </w:r>
      <w:r w:rsidRPr="00B31C5A">
        <w:rPr>
          <w:rFonts w:ascii="Times New Roman" w:eastAsia="Arial" w:hAnsi="Times New Roman" w:cs="Times New Roman"/>
          <w:spacing w:val="-3"/>
          <w:w w:val="104"/>
          <w:sz w:val="24"/>
          <w:szCs w:val="24"/>
        </w:rPr>
        <w:t>ό</w:t>
      </w:r>
      <w:r w:rsidRPr="00B31C5A">
        <w:rPr>
          <w:rFonts w:ascii="Times New Roman" w:eastAsia="Arial" w:hAnsi="Times New Roman" w:cs="Times New Roman"/>
          <w:spacing w:val="-2"/>
          <w:w w:val="105"/>
          <w:sz w:val="24"/>
          <w:szCs w:val="24"/>
        </w:rPr>
        <w:t>χ</w:t>
      </w:r>
      <w:r w:rsidRPr="00B31C5A">
        <w:rPr>
          <w:rFonts w:ascii="Times New Roman" w:eastAsia="Arial" w:hAnsi="Times New Roman" w:cs="Times New Roman"/>
          <w:w w:val="104"/>
          <w:sz w:val="24"/>
          <w:szCs w:val="24"/>
        </w:rPr>
        <w:t>ω</w:t>
      </w:r>
      <w:r w:rsidRPr="00B31C5A">
        <w:rPr>
          <w:rFonts w:ascii="Times New Roman" w:eastAsia="Arial" w:hAnsi="Times New Roman" w:cs="Times New Roman"/>
          <w:w w:val="105"/>
          <w:sz w:val="24"/>
          <w:szCs w:val="24"/>
        </w:rPr>
        <w:t>ν</w:t>
      </w:r>
      <w:r w:rsidRPr="00B31C5A">
        <w:rPr>
          <w:rFonts w:ascii="Times New Roman" w:eastAsia="Arial" w:hAnsi="Times New Roman" w:cs="Times New Roman"/>
          <w:spacing w:val="4"/>
          <w:sz w:val="24"/>
          <w:szCs w:val="24"/>
        </w:rPr>
        <w:t xml:space="preserve"> </w:t>
      </w:r>
      <w:r w:rsidRPr="00B31C5A">
        <w:rPr>
          <w:rFonts w:ascii="Times New Roman" w:eastAsia="Arial" w:hAnsi="Times New Roman" w:cs="Times New Roman"/>
          <w:w w:val="105"/>
          <w:sz w:val="24"/>
          <w:szCs w:val="24"/>
        </w:rPr>
        <w:t>τη</w:t>
      </w:r>
      <w:r w:rsidRPr="00B31C5A">
        <w:rPr>
          <w:rFonts w:ascii="Times New Roman" w:eastAsia="Arial" w:hAnsi="Times New Roman" w:cs="Times New Roman"/>
          <w:w w:val="104"/>
          <w:sz w:val="24"/>
          <w:szCs w:val="24"/>
        </w:rPr>
        <w:t>ς</w:t>
      </w:r>
      <w:r w:rsidRPr="00B31C5A">
        <w:rPr>
          <w:rFonts w:ascii="Times New Roman" w:eastAsia="Arial" w:hAnsi="Times New Roman" w:cs="Times New Roman"/>
          <w:sz w:val="24"/>
          <w:szCs w:val="24"/>
        </w:rPr>
        <w:t xml:space="preserve"> </w:t>
      </w:r>
      <w:r w:rsidRPr="00B31C5A">
        <w:rPr>
          <w:rFonts w:ascii="Times New Roman" w:eastAsia="Arial" w:hAnsi="Times New Roman" w:cs="Times New Roman"/>
          <w:w w:val="104"/>
          <w:sz w:val="24"/>
          <w:szCs w:val="24"/>
        </w:rPr>
        <w:t>με</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4"/>
          <w:sz w:val="24"/>
          <w:szCs w:val="24"/>
        </w:rPr>
        <w:t>τ</w:t>
      </w:r>
      <w:r w:rsidRPr="00B31C5A">
        <w:rPr>
          <w:rFonts w:ascii="Times New Roman" w:eastAsia="Arial" w:hAnsi="Times New Roman" w:cs="Times New Roman"/>
          <w:w w:val="105"/>
          <w:sz w:val="24"/>
          <w:szCs w:val="24"/>
        </w:rPr>
        <w:t>η</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5"/>
          <w:sz w:val="24"/>
          <w:szCs w:val="24"/>
        </w:rPr>
        <w:t>χ</w:t>
      </w:r>
      <w:r w:rsidRPr="00B31C5A">
        <w:rPr>
          <w:rFonts w:ascii="Times New Roman" w:eastAsia="Arial" w:hAnsi="Times New Roman" w:cs="Times New Roman"/>
          <w:w w:val="104"/>
          <w:sz w:val="24"/>
          <w:szCs w:val="24"/>
        </w:rPr>
        <w:t>ρή</w:t>
      </w:r>
      <w:r w:rsidRPr="00B31C5A">
        <w:rPr>
          <w:rFonts w:ascii="Times New Roman" w:eastAsia="Arial" w:hAnsi="Times New Roman" w:cs="Times New Roman"/>
          <w:w w:val="105"/>
          <w:sz w:val="24"/>
          <w:szCs w:val="24"/>
        </w:rPr>
        <w:t>σ</w:t>
      </w:r>
      <w:r w:rsidRPr="00B31C5A">
        <w:rPr>
          <w:rFonts w:ascii="Times New Roman" w:eastAsia="Arial" w:hAnsi="Times New Roman" w:cs="Times New Roman"/>
          <w:w w:val="104"/>
          <w:sz w:val="24"/>
          <w:szCs w:val="24"/>
        </w:rPr>
        <w:t>η</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5"/>
          <w:sz w:val="24"/>
          <w:szCs w:val="24"/>
        </w:rPr>
        <w:t>σω</w:t>
      </w:r>
      <w:r w:rsidRPr="00B31C5A">
        <w:rPr>
          <w:rFonts w:ascii="Times New Roman" w:eastAsia="Arial" w:hAnsi="Times New Roman" w:cs="Times New Roman"/>
          <w:w w:val="104"/>
          <w:sz w:val="24"/>
          <w:szCs w:val="24"/>
        </w:rPr>
        <w:t>μα</w:t>
      </w:r>
      <w:r w:rsidRPr="00B31C5A">
        <w:rPr>
          <w:rFonts w:ascii="Times New Roman" w:eastAsia="Arial" w:hAnsi="Times New Roman" w:cs="Times New Roman"/>
          <w:w w:val="105"/>
          <w:sz w:val="24"/>
          <w:szCs w:val="24"/>
        </w:rPr>
        <w:t>τι</w:t>
      </w:r>
      <w:r w:rsidRPr="00B31C5A">
        <w:rPr>
          <w:rFonts w:ascii="Times New Roman" w:eastAsia="Arial" w:hAnsi="Times New Roman" w:cs="Times New Roman"/>
          <w:w w:val="104"/>
          <w:sz w:val="24"/>
          <w:szCs w:val="24"/>
        </w:rPr>
        <w:t>κής</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ή</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έν</w:t>
      </w:r>
      <w:r w:rsidRPr="00B31C5A">
        <w:rPr>
          <w:rFonts w:ascii="Times New Roman" w:eastAsia="Arial" w:hAnsi="Times New Roman" w:cs="Times New Roman"/>
          <w:spacing w:val="-1"/>
          <w:w w:val="104"/>
          <w:sz w:val="24"/>
          <w:szCs w:val="24"/>
        </w:rPr>
        <w:t>ο</w:t>
      </w:r>
      <w:r w:rsidRPr="00B31C5A">
        <w:rPr>
          <w:rFonts w:ascii="Times New Roman" w:eastAsia="Arial" w:hAnsi="Times New Roman" w:cs="Times New Roman"/>
          <w:w w:val="104"/>
          <w:sz w:val="24"/>
          <w:szCs w:val="24"/>
        </w:rPr>
        <w:t>π</w:t>
      </w:r>
      <w:r w:rsidRPr="00B31C5A">
        <w:rPr>
          <w:rFonts w:ascii="Times New Roman" w:eastAsia="Arial" w:hAnsi="Times New Roman" w:cs="Times New Roman"/>
          <w:w w:val="105"/>
          <w:sz w:val="24"/>
          <w:szCs w:val="24"/>
        </w:rPr>
        <w:t>λ</w:t>
      </w:r>
      <w:r w:rsidRPr="00B31C5A">
        <w:rPr>
          <w:rFonts w:ascii="Times New Roman" w:eastAsia="Arial" w:hAnsi="Times New Roman" w:cs="Times New Roman"/>
          <w:w w:val="104"/>
          <w:sz w:val="24"/>
          <w:szCs w:val="24"/>
        </w:rPr>
        <w:t>ης</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4"/>
          <w:sz w:val="24"/>
          <w:szCs w:val="24"/>
        </w:rPr>
        <w:t>β</w:t>
      </w:r>
      <w:r w:rsidRPr="00B31C5A">
        <w:rPr>
          <w:rFonts w:ascii="Times New Roman" w:eastAsia="Arial" w:hAnsi="Times New Roman" w:cs="Times New Roman"/>
          <w:w w:val="105"/>
          <w:sz w:val="24"/>
          <w:szCs w:val="24"/>
        </w:rPr>
        <w:t>ί</w:t>
      </w:r>
      <w:r w:rsidRPr="00B31C5A">
        <w:rPr>
          <w:rFonts w:ascii="Times New Roman" w:eastAsia="Arial" w:hAnsi="Times New Roman" w:cs="Times New Roman"/>
          <w:w w:val="104"/>
          <w:sz w:val="24"/>
          <w:szCs w:val="24"/>
        </w:rPr>
        <w:t>ας</w:t>
      </w:r>
      <w:r w:rsidRPr="00B31C5A">
        <w:rPr>
          <w:rFonts w:ascii="Times New Roman" w:eastAsia="Arial" w:hAnsi="Times New Roman" w:cs="Times New Roman"/>
          <w:w w:val="105"/>
          <w:sz w:val="24"/>
          <w:szCs w:val="24"/>
        </w:rPr>
        <w:t>,</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ε</w:t>
      </w:r>
      <w:r w:rsidRPr="00B31C5A">
        <w:rPr>
          <w:rFonts w:ascii="Times New Roman" w:eastAsia="Arial" w:hAnsi="Times New Roman" w:cs="Times New Roman"/>
          <w:w w:val="105"/>
          <w:sz w:val="24"/>
          <w:szCs w:val="24"/>
        </w:rPr>
        <w:t>κτόξε</w:t>
      </w:r>
      <w:r w:rsidRPr="00B31C5A">
        <w:rPr>
          <w:rFonts w:ascii="Times New Roman" w:eastAsia="Arial" w:hAnsi="Times New Roman" w:cs="Times New Roman"/>
          <w:w w:val="104"/>
          <w:sz w:val="24"/>
          <w:szCs w:val="24"/>
        </w:rPr>
        <w:t>υ</w:t>
      </w:r>
      <w:r w:rsidRPr="00B31C5A">
        <w:rPr>
          <w:rFonts w:ascii="Times New Roman" w:eastAsia="Arial" w:hAnsi="Times New Roman" w:cs="Times New Roman"/>
          <w:w w:val="105"/>
          <w:sz w:val="24"/>
          <w:szCs w:val="24"/>
        </w:rPr>
        <w:t>σ</w:t>
      </w:r>
      <w:r w:rsidRPr="00B31C5A">
        <w:rPr>
          <w:rFonts w:ascii="Times New Roman" w:eastAsia="Arial" w:hAnsi="Times New Roman" w:cs="Times New Roman"/>
          <w:w w:val="104"/>
          <w:sz w:val="24"/>
          <w:szCs w:val="24"/>
        </w:rPr>
        <w:t>η</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πε</w:t>
      </w:r>
      <w:r w:rsidRPr="00B31C5A">
        <w:rPr>
          <w:rFonts w:ascii="Times New Roman" w:eastAsia="Arial" w:hAnsi="Times New Roman" w:cs="Times New Roman"/>
          <w:w w:val="104"/>
          <w:sz w:val="24"/>
          <w:szCs w:val="24"/>
        </w:rPr>
        <w:t>ιλ</w:t>
      </w:r>
      <w:r w:rsidRPr="00B31C5A">
        <w:rPr>
          <w:rFonts w:ascii="Times New Roman" w:eastAsia="Arial" w:hAnsi="Times New Roman" w:cs="Times New Roman"/>
          <w:w w:val="105"/>
          <w:sz w:val="24"/>
          <w:szCs w:val="24"/>
        </w:rPr>
        <w:t>ώ</w:t>
      </w:r>
      <w:r w:rsidRPr="00B31C5A">
        <w:rPr>
          <w:rFonts w:ascii="Times New Roman" w:eastAsia="Arial" w:hAnsi="Times New Roman" w:cs="Times New Roman"/>
          <w:w w:val="104"/>
          <w:sz w:val="24"/>
          <w:szCs w:val="24"/>
        </w:rPr>
        <w:t>ν</w:t>
      </w:r>
      <w:r w:rsidRPr="00B31C5A">
        <w:rPr>
          <w:rFonts w:ascii="Times New Roman" w:eastAsia="Arial" w:hAnsi="Times New Roman" w:cs="Times New Roman"/>
          <w:spacing w:val="15"/>
          <w:sz w:val="24"/>
          <w:szCs w:val="24"/>
        </w:rPr>
        <w:t xml:space="preserve"> </w:t>
      </w:r>
      <w:r w:rsidRPr="00B31C5A">
        <w:rPr>
          <w:rFonts w:ascii="Times New Roman" w:eastAsia="Arial" w:hAnsi="Times New Roman" w:cs="Times New Roman"/>
          <w:w w:val="104"/>
          <w:sz w:val="24"/>
          <w:szCs w:val="24"/>
        </w:rPr>
        <w:t>κα</w:t>
      </w:r>
      <w:r w:rsidRPr="00B31C5A">
        <w:rPr>
          <w:rFonts w:ascii="Times New Roman" w:eastAsia="Arial" w:hAnsi="Times New Roman" w:cs="Times New Roman"/>
          <w:spacing w:val="-2"/>
          <w:w w:val="105"/>
          <w:sz w:val="24"/>
          <w:szCs w:val="24"/>
        </w:rPr>
        <w:t>τ</w:t>
      </w:r>
      <w:r w:rsidRPr="00B31C5A">
        <w:rPr>
          <w:rFonts w:ascii="Times New Roman" w:eastAsia="Arial" w:hAnsi="Times New Roman" w:cs="Times New Roman"/>
          <w:w w:val="104"/>
          <w:sz w:val="24"/>
          <w:szCs w:val="24"/>
        </w:rPr>
        <w:t>ά</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η</w:t>
      </w:r>
      <w:r w:rsidRPr="00B31C5A">
        <w:rPr>
          <w:rFonts w:ascii="Times New Roman" w:eastAsia="Arial" w:hAnsi="Times New Roman" w:cs="Times New Roman"/>
          <w:w w:val="105"/>
          <w:sz w:val="24"/>
          <w:szCs w:val="24"/>
        </w:rPr>
        <w:t>ς</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αν</w:t>
      </w:r>
      <w:r w:rsidRPr="00B31C5A">
        <w:rPr>
          <w:rFonts w:ascii="Times New Roman" w:eastAsia="Arial" w:hAnsi="Times New Roman" w:cs="Times New Roman"/>
          <w:w w:val="105"/>
          <w:sz w:val="24"/>
          <w:szCs w:val="24"/>
        </w:rPr>
        <w:t>θ</w:t>
      </w:r>
      <w:r w:rsidRPr="00B31C5A">
        <w:rPr>
          <w:rFonts w:ascii="Times New Roman" w:eastAsia="Arial" w:hAnsi="Times New Roman" w:cs="Times New Roman"/>
          <w:w w:val="104"/>
          <w:sz w:val="24"/>
          <w:szCs w:val="24"/>
        </w:rPr>
        <w:t>ρ</w:t>
      </w:r>
      <w:r w:rsidRPr="00B31C5A">
        <w:rPr>
          <w:rFonts w:ascii="Times New Roman" w:eastAsia="Arial" w:hAnsi="Times New Roman" w:cs="Times New Roman"/>
          <w:spacing w:val="-1"/>
          <w:w w:val="105"/>
          <w:sz w:val="24"/>
          <w:szCs w:val="24"/>
        </w:rPr>
        <w:t>ώ</w:t>
      </w:r>
      <w:r w:rsidRPr="00B31C5A">
        <w:rPr>
          <w:rFonts w:ascii="Times New Roman" w:eastAsia="Arial" w:hAnsi="Times New Roman" w:cs="Times New Roman"/>
          <w:w w:val="105"/>
          <w:sz w:val="24"/>
          <w:szCs w:val="24"/>
        </w:rPr>
        <w:t>π</w:t>
      </w:r>
      <w:r w:rsidRPr="00B31C5A">
        <w:rPr>
          <w:rFonts w:ascii="Times New Roman" w:eastAsia="Arial" w:hAnsi="Times New Roman" w:cs="Times New Roman"/>
          <w:w w:val="104"/>
          <w:sz w:val="24"/>
          <w:szCs w:val="24"/>
        </w:rPr>
        <w:t>ινη</w:t>
      </w:r>
      <w:r w:rsidRPr="00B31C5A">
        <w:rPr>
          <w:rFonts w:ascii="Times New Roman" w:eastAsia="Arial" w:hAnsi="Times New Roman" w:cs="Times New Roman"/>
          <w:w w:val="105"/>
          <w:sz w:val="24"/>
          <w:szCs w:val="24"/>
        </w:rPr>
        <w:t>ς</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spacing w:val="-5"/>
          <w:w w:val="105"/>
          <w:sz w:val="24"/>
          <w:szCs w:val="24"/>
        </w:rPr>
        <w:t>ζ</w:t>
      </w:r>
      <w:r w:rsidRPr="00B31C5A">
        <w:rPr>
          <w:rFonts w:ascii="Times New Roman" w:eastAsia="Arial" w:hAnsi="Times New Roman" w:cs="Times New Roman"/>
          <w:w w:val="105"/>
          <w:sz w:val="24"/>
          <w:szCs w:val="24"/>
        </w:rPr>
        <w:t>ω</w:t>
      </w:r>
      <w:r w:rsidRPr="00B31C5A">
        <w:rPr>
          <w:rFonts w:ascii="Times New Roman" w:eastAsia="Arial" w:hAnsi="Times New Roman" w:cs="Times New Roman"/>
          <w:w w:val="104"/>
          <w:sz w:val="24"/>
          <w:szCs w:val="24"/>
        </w:rPr>
        <w:t>ή</w:t>
      </w:r>
      <w:r w:rsidRPr="00B31C5A">
        <w:rPr>
          <w:rFonts w:ascii="Times New Roman" w:eastAsia="Arial" w:hAnsi="Times New Roman" w:cs="Times New Roman"/>
          <w:w w:val="105"/>
          <w:sz w:val="24"/>
          <w:szCs w:val="24"/>
        </w:rPr>
        <w:t>ς</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4"/>
          <w:sz w:val="24"/>
          <w:szCs w:val="24"/>
        </w:rPr>
        <w:t>ή</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τ</w:t>
      </w:r>
      <w:r w:rsidRPr="00B31C5A">
        <w:rPr>
          <w:rFonts w:ascii="Times New Roman" w:eastAsia="Arial" w:hAnsi="Times New Roman" w:cs="Times New Roman"/>
          <w:w w:val="105"/>
          <w:sz w:val="24"/>
          <w:szCs w:val="24"/>
        </w:rPr>
        <w:t>η</w:t>
      </w:r>
      <w:r w:rsidRPr="00B31C5A">
        <w:rPr>
          <w:rFonts w:ascii="Times New Roman" w:eastAsia="Arial" w:hAnsi="Times New Roman" w:cs="Times New Roman"/>
          <w:w w:val="104"/>
          <w:sz w:val="24"/>
          <w:szCs w:val="24"/>
        </w:rPr>
        <w:t>ς</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5"/>
          <w:sz w:val="24"/>
          <w:szCs w:val="24"/>
        </w:rPr>
        <w:t>σωμ</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ι</w:t>
      </w:r>
      <w:r w:rsidRPr="00B31C5A">
        <w:rPr>
          <w:rFonts w:ascii="Times New Roman" w:eastAsia="Arial" w:hAnsi="Times New Roman" w:cs="Times New Roman"/>
          <w:w w:val="105"/>
          <w:sz w:val="24"/>
          <w:szCs w:val="24"/>
        </w:rPr>
        <w:t>κή</w:t>
      </w:r>
      <w:r w:rsidRPr="00B31C5A">
        <w:rPr>
          <w:rFonts w:ascii="Times New Roman" w:eastAsia="Arial" w:hAnsi="Times New Roman" w:cs="Times New Roman"/>
          <w:w w:val="104"/>
          <w:sz w:val="24"/>
          <w:szCs w:val="24"/>
        </w:rPr>
        <w:t>ς</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κ</w:t>
      </w:r>
      <w:r w:rsidRPr="00B31C5A">
        <w:rPr>
          <w:rFonts w:ascii="Times New Roman" w:eastAsia="Arial" w:hAnsi="Times New Roman" w:cs="Times New Roman"/>
          <w:w w:val="104"/>
          <w:sz w:val="24"/>
          <w:szCs w:val="24"/>
        </w:rPr>
        <w:t>ε</w:t>
      </w:r>
      <w:r w:rsidRPr="00B31C5A">
        <w:rPr>
          <w:rFonts w:ascii="Times New Roman" w:eastAsia="Arial" w:hAnsi="Times New Roman" w:cs="Times New Roman"/>
          <w:w w:val="105"/>
          <w:sz w:val="24"/>
          <w:szCs w:val="24"/>
        </w:rPr>
        <w:t>ρ</w:t>
      </w:r>
      <w:r w:rsidRPr="00B31C5A">
        <w:rPr>
          <w:rFonts w:ascii="Times New Roman" w:eastAsia="Arial" w:hAnsi="Times New Roman" w:cs="Times New Roman"/>
          <w:w w:val="104"/>
          <w:sz w:val="24"/>
          <w:szCs w:val="24"/>
        </w:rPr>
        <w:t>αι</w:t>
      </w:r>
      <w:r w:rsidRPr="00B31C5A">
        <w:rPr>
          <w:rFonts w:ascii="Times New Roman" w:eastAsia="Arial" w:hAnsi="Times New Roman" w:cs="Times New Roman"/>
          <w:spacing w:val="-2"/>
          <w:w w:val="105"/>
          <w:sz w:val="24"/>
          <w:szCs w:val="24"/>
        </w:rPr>
        <w:t>ό</w:t>
      </w:r>
      <w:r w:rsidRPr="00B31C5A">
        <w:rPr>
          <w:rFonts w:ascii="Times New Roman" w:eastAsia="Arial" w:hAnsi="Times New Roman" w:cs="Times New Roman"/>
          <w:w w:val="105"/>
          <w:sz w:val="24"/>
          <w:szCs w:val="24"/>
        </w:rPr>
        <w:t>τη</w:t>
      </w:r>
      <w:r w:rsidRPr="00B31C5A">
        <w:rPr>
          <w:rFonts w:ascii="Times New Roman" w:eastAsia="Arial" w:hAnsi="Times New Roman" w:cs="Times New Roman"/>
          <w:spacing w:val="-1"/>
          <w:w w:val="105"/>
          <w:sz w:val="24"/>
          <w:szCs w:val="24"/>
        </w:rPr>
        <w:t>τ</w:t>
      </w:r>
      <w:r w:rsidRPr="00B31C5A">
        <w:rPr>
          <w:rFonts w:ascii="Times New Roman" w:eastAsia="Arial" w:hAnsi="Times New Roman" w:cs="Times New Roman"/>
          <w:w w:val="104"/>
          <w:sz w:val="24"/>
          <w:szCs w:val="24"/>
        </w:rPr>
        <w:t>ας</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spacing w:val="-1"/>
          <w:w w:val="105"/>
          <w:sz w:val="24"/>
          <w:szCs w:val="24"/>
        </w:rPr>
        <w:t>ο</w:t>
      </w:r>
      <w:r w:rsidRPr="00B31C5A">
        <w:rPr>
          <w:rFonts w:ascii="Times New Roman" w:eastAsia="Arial" w:hAnsi="Times New Roman" w:cs="Times New Roman"/>
          <w:spacing w:val="-2"/>
          <w:w w:val="104"/>
          <w:sz w:val="24"/>
          <w:szCs w:val="24"/>
        </w:rPr>
        <w:t>π</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ι</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υ</w:t>
      </w:r>
      <w:r w:rsidRPr="00B31C5A">
        <w:rPr>
          <w:rFonts w:ascii="Times New Roman" w:eastAsia="Arial" w:hAnsi="Times New Roman" w:cs="Times New Roman"/>
          <w:w w:val="105"/>
          <w:sz w:val="24"/>
          <w:szCs w:val="24"/>
        </w:rPr>
        <w:t>δή</w:t>
      </w:r>
      <w:r w:rsidRPr="00B31C5A">
        <w:rPr>
          <w:rFonts w:ascii="Times New Roman" w:eastAsia="Arial" w:hAnsi="Times New Roman" w:cs="Times New Roman"/>
          <w:spacing w:val="-1"/>
          <w:w w:val="104"/>
          <w:sz w:val="24"/>
          <w:szCs w:val="24"/>
        </w:rPr>
        <w:t>π</w:t>
      </w:r>
      <w:r w:rsidRPr="00B31C5A">
        <w:rPr>
          <w:rFonts w:ascii="Times New Roman" w:eastAsia="Arial" w:hAnsi="Times New Roman" w:cs="Times New Roman"/>
          <w:spacing w:val="-2"/>
          <w:w w:val="105"/>
          <w:sz w:val="24"/>
          <w:szCs w:val="24"/>
        </w:rPr>
        <w:t>ο</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ε</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spacing w:val="-1"/>
          <w:w w:val="104"/>
          <w:sz w:val="24"/>
          <w:szCs w:val="24"/>
        </w:rPr>
        <w:t>π</w:t>
      </w:r>
      <w:r w:rsidRPr="00B31C5A">
        <w:rPr>
          <w:rFonts w:ascii="Times New Roman" w:eastAsia="Arial" w:hAnsi="Times New Roman" w:cs="Times New Roman"/>
          <w:w w:val="105"/>
          <w:sz w:val="24"/>
          <w:szCs w:val="24"/>
        </w:rPr>
        <w:t>ολ</w:t>
      </w:r>
      <w:r w:rsidRPr="00B31C5A">
        <w:rPr>
          <w:rFonts w:ascii="Times New Roman" w:eastAsia="Arial" w:hAnsi="Times New Roman" w:cs="Times New Roman"/>
          <w:w w:val="104"/>
          <w:sz w:val="24"/>
          <w:szCs w:val="24"/>
        </w:rPr>
        <w:t>ί</w:t>
      </w:r>
      <w:r w:rsidRPr="00B31C5A">
        <w:rPr>
          <w:rFonts w:ascii="Times New Roman" w:eastAsia="Arial" w:hAnsi="Times New Roman" w:cs="Times New Roman"/>
          <w:w w:val="105"/>
          <w:sz w:val="24"/>
          <w:szCs w:val="24"/>
        </w:rPr>
        <w:t>τη</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5"/>
          <w:sz w:val="24"/>
          <w:szCs w:val="24"/>
        </w:rPr>
        <w:t>μ</w:t>
      </w:r>
      <w:r w:rsidRPr="00B31C5A">
        <w:rPr>
          <w:rFonts w:ascii="Times New Roman" w:eastAsia="Arial" w:hAnsi="Times New Roman" w:cs="Times New Roman"/>
          <w:w w:val="104"/>
          <w:sz w:val="24"/>
          <w:szCs w:val="24"/>
        </w:rPr>
        <w:t>ε</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π</w:t>
      </w:r>
      <w:r w:rsidRPr="00B31C5A">
        <w:rPr>
          <w:rFonts w:ascii="Times New Roman" w:eastAsia="Arial" w:hAnsi="Times New Roman" w:cs="Times New Roman"/>
          <w:w w:val="105"/>
          <w:sz w:val="24"/>
          <w:szCs w:val="24"/>
        </w:rPr>
        <w:t>ρ</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γμ</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ι</w:t>
      </w:r>
      <w:r w:rsidRPr="00B31C5A">
        <w:rPr>
          <w:rFonts w:ascii="Times New Roman" w:eastAsia="Arial" w:hAnsi="Times New Roman" w:cs="Times New Roman"/>
          <w:w w:val="105"/>
          <w:sz w:val="24"/>
          <w:szCs w:val="24"/>
        </w:rPr>
        <w:t>κό</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5"/>
          <w:sz w:val="24"/>
          <w:szCs w:val="24"/>
        </w:rPr>
        <w:t>σ</w:t>
      </w:r>
      <w:r w:rsidRPr="00B31C5A">
        <w:rPr>
          <w:rFonts w:ascii="Times New Roman" w:eastAsia="Arial" w:hAnsi="Times New Roman" w:cs="Times New Roman"/>
          <w:spacing w:val="-1"/>
          <w:w w:val="105"/>
          <w:sz w:val="24"/>
          <w:szCs w:val="24"/>
        </w:rPr>
        <w:t>κο</w:t>
      </w:r>
      <w:r w:rsidRPr="00B31C5A">
        <w:rPr>
          <w:rFonts w:ascii="Times New Roman" w:eastAsia="Arial" w:hAnsi="Times New Roman" w:cs="Times New Roman"/>
          <w:w w:val="104"/>
          <w:sz w:val="24"/>
          <w:szCs w:val="24"/>
        </w:rPr>
        <w:t>π</w:t>
      </w:r>
      <w:r w:rsidRPr="00B31C5A">
        <w:rPr>
          <w:rFonts w:ascii="Times New Roman" w:eastAsia="Arial" w:hAnsi="Times New Roman" w:cs="Times New Roman"/>
          <w:w w:val="105"/>
          <w:sz w:val="24"/>
          <w:szCs w:val="24"/>
        </w:rPr>
        <w:t>ό</w:t>
      </w:r>
      <w:r w:rsidRPr="00B31C5A">
        <w:rPr>
          <w:rFonts w:ascii="Times New Roman" w:eastAsia="Arial" w:hAnsi="Times New Roman" w:cs="Times New Roman"/>
          <w:spacing w:val="15"/>
          <w:sz w:val="24"/>
          <w:szCs w:val="24"/>
        </w:rPr>
        <w:t xml:space="preserve"> </w:t>
      </w:r>
      <w:r w:rsidRPr="00B31C5A">
        <w:rPr>
          <w:rFonts w:ascii="Times New Roman" w:eastAsia="Arial" w:hAnsi="Times New Roman" w:cs="Times New Roman"/>
          <w:w w:val="105"/>
          <w:sz w:val="24"/>
          <w:szCs w:val="24"/>
        </w:rPr>
        <w:t>την</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έ</w:t>
      </w:r>
      <w:r w:rsidRPr="00B31C5A">
        <w:rPr>
          <w:rFonts w:ascii="Times New Roman" w:eastAsia="Arial" w:hAnsi="Times New Roman" w:cs="Times New Roman"/>
          <w:w w:val="105"/>
          <w:sz w:val="24"/>
          <w:szCs w:val="24"/>
        </w:rPr>
        <w:t>λ</w:t>
      </w:r>
      <w:r w:rsidRPr="00B31C5A">
        <w:rPr>
          <w:rFonts w:ascii="Times New Roman" w:eastAsia="Arial" w:hAnsi="Times New Roman" w:cs="Times New Roman"/>
          <w:w w:val="104"/>
          <w:sz w:val="24"/>
          <w:szCs w:val="24"/>
        </w:rPr>
        <w:t>ε</w:t>
      </w:r>
      <w:r w:rsidRPr="00B31C5A">
        <w:rPr>
          <w:rFonts w:ascii="Times New Roman" w:eastAsia="Arial" w:hAnsi="Times New Roman" w:cs="Times New Roman"/>
          <w:w w:val="105"/>
          <w:sz w:val="24"/>
          <w:szCs w:val="24"/>
        </w:rPr>
        <w:t>ση</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α</w:t>
      </w:r>
      <w:r w:rsidRPr="00B31C5A">
        <w:rPr>
          <w:rFonts w:ascii="Times New Roman" w:eastAsia="Arial" w:hAnsi="Times New Roman" w:cs="Times New Roman"/>
          <w:w w:val="105"/>
          <w:sz w:val="24"/>
          <w:szCs w:val="24"/>
        </w:rPr>
        <w:t>ξ</w:t>
      </w:r>
      <w:r w:rsidRPr="00B31C5A">
        <w:rPr>
          <w:rFonts w:ascii="Times New Roman" w:eastAsia="Arial" w:hAnsi="Times New Roman" w:cs="Times New Roman"/>
          <w:w w:val="104"/>
          <w:sz w:val="24"/>
          <w:szCs w:val="24"/>
        </w:rPr>
        <w:t>ι</w:t>
      </w:r>
      <w:r w:rsidRPr="00B31C5A">
        <w:rPr>
          <w:rFonts w:ascii="Times New Roman" w:eastAsia="Arial" w:hAnsi="Times New Roman" w:cs="Times New Roman"/>
          <w:spacing w:val="-1"/>
          <w:w w:val="105"/>
          <w:sz w:val="24"/>
          <w:szCs w:val="24"/>
        </w:rPr>
        <w:t>ό</w:t>
      </w:r>
      <w:r w:rsidRPr="00B31C5A">
        <w:rPr>
          <w:rFonts w:ascii="Times New Roman" w:eastAsia="Arial" w:hAnsi="Times New Roman" w:cs="Times New Roman"/>
          <w:spacing w:val="-2"/>
          <w:w w:val="104"/>
          <w:sz w:val="24"/>
          <w:szCs w:val="24"/>
        </w:rPr>
        <w:t>π</w:t>
      </w:r>
      <w:r w:rsidRPr="00B31C5A">
        <w:rPr>
          <w:rFonts w:ascii="Times New Roman" w:eastAsia="Arial" w:hAnsi="Times New Roman" w:cs="Times New Roman"/>
          <w:w w:val="105"/>
          <w:sz w:val="24"/>
          <w:szCs w:val="24"/>
        </w:rPr>
        <w:t>ο</w:t>
      </w:r>
      <w:r w:rsidRPr="00B31C5A">
        <w:rPr>
          <w:rFonts w:ascii="Times New Roman" w:eastAsia="Arial" w:hAnsi="Times New Roman" w:cs="Times New Roman"/>
          <w:w w:val="104"/>
          <w:sz w:val="24"/>
          <w:szCs w:val="24"/>
        </w:rPr>
        <w:t>ι</w:t>
      </w:r>
      <w:r w:rsidRPr="00B31C5A">
        <w:rPr>
          <w:rFonts w:ascii="Times New Roman" w:eastAsia="Arial" w:hAnsi="Times New Roman" w:cs="Times New Roman"/>
          <w:w w:val="105"/>
          <w:sz w:val="24"/>
          <w:szCs w:val="24"/>
        </w:rPr>
        <w:t>νων</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4"/>
          <w:sz w:val="24"/>
          <w:szCs w:val="24"/>
        </w:rPr>
        <w:t>πράξεω</w:t>
      </w:r>
      <w:r w:rsidRPr="00B31C5A">
        <w:rPr>
          <w:rFonts w:ascii="Times New Roman" w:eastAsia="Arial" w:hAnsi="Times New Roman" w:cs="Times New Roman"/>
          <w:w w:val="105"/>
          <w:sz w:val="24"/>
          <w:szCs w:val="24"/>
        </w:rPr>
        <w:t>ν</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spacing w:val="-1"/>
          <w:w w:val="105"/>
          <w:sz w:val="24"/>
          <w:szCs w:val="24"/>
        </w:rPr>
        <w:t>κ</w:t>
      </w:r>
      <w:r w:rsidRPr="00B31C5A">
        <w:rPr>
          <w:rFonts w:ascii="Times New Roman" w:eastAsia="Arial" w:hAnsi="Times New Roman" w:cs="Times New Roman"/>
          <w:w w:val="104"/>
          <w:sz w:val="24"/>
          <w:szCs w:val="24"/>
        </w:rPr>
        <w:t>αι</w:t>
      </w:r>
      <w:r w:rsidRPr="00B31C5A">
        <w:rPr>
          <w:rFonts w:ascii="Times New Roman" w:eastAsia="Arial" w:hAnsi="Times New Roman" w:cs="Times New Roman"/>
          <w:spacing w:val="16"/>
          <w:sz w:val="24"/>
          <w:szCs w:val="24"/>
        </w:rPr>
        <w:t xml:space="preserve"> </w:t>
      </w:r>
      <w:r w:rsidRPr="00B31C5A">
        <w:rPr>
          <w:rFonts w:ascii="Times New Roman" w:eastAsia="Arial" w:hAnsi="Times New Roman" w:cs="Times New Roman"/>
          <w:w w:val="105"/>
          <w:sz w:val="24"/>
          <w:szCs w:val="24"/>
        </w:rPr>
        <w:t>την</w:t>
      </w:r>
      <w:r w:rsidRPr="00B31C5A">
        <w:rPr>
          <w:rFonts w:ascii="Times New Roman" w:eastAsia="Arial" w:hAnsi="Times New Roman" w:cs="Times New Roman"/>
          <w:spacing w:val="17"/>
          <w:sz w:val="24"/>
          <w:szCs w:val="24"/>
        </w:rPr>
        <w:t xml:space="preserve"> </w:t>
      </w:r>
      <w:r w:rsidRPr="00B31C5A">
        <w:rPr>
          <w:rFonts w:ascii="Times New Roman" w:eastAsia="Arial" w:hAnsi="Times New Roman" w:cs="Times New Roman"/>
          <w:w w:val="104"/>
          <w:sz w:val="24"/>
          <w:szCs w:val="24"/>
        </w:rPr>
        <w:t>περαι</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έρω</w:t>
      </w:r>
      <w:r w:rsidRPr="00B31C5A">
        <w:rPr>
          <w:rFonts w:ascii="Times New Roman" w:eastAsia="Arial" w:hAnsi="Times New Roman" w:cs="Times New Roman"/>
          <w:sz w:val="24"/>
          <w:szCs w:val="24"/>
        </w:rPr>
        <w:t xml:space="preserve"> </w:t>
      </w:r>
      <w:r w:rsidRPr="00B31C5A">
        <w:rPr>
          <w:rFonts w:ascii="Times New Roman" w:eastAsia="Arial" w:hAnsi="Times New Roman" w:cs="Times New Roman"/>
          <w:w w:val="105"/>
          <w:sz w:val="24"/>
          <w:szCs w:val="24"/>
        </w:rPr>
        <w:t>δ</w:t>
      </w:r>
      <w:r w:rsidRPr="00B31C5A">
        <w:rPr>
          <w:rFonts w:ascii="Times New Roman" w:eastAsia="Arial" w:hAnsi="Times New Roman" w:cs="Times New Roman"/>
          <w:w w:val="104"/>
          <w:sz w:val="24"/>
          <w:szCs w:val="24"/>
        </w:rPr>
        <w:t>ιασάλε</w:t>
      </w:r>
      <w:r w:rsidRPr="00B31C5A">
        <w:rPr>
          <w:rFonts w:ascii="Times New Roman" w:eastAsia="Arial" w:hAnsi="Times New Roman" w:cs="Times New Roman"/>
          <w:w w:val="105"/>
          <w:sz w:val="24"/>
          <w:szCs w:val="24"/>
        </w:rPr>
        <w:t>υσ</w:t>
      </w:r>
      <w:r w:rsidRPr="00B31C5A">
        <w:rPr>
          <w:rFonts w:ascii="Times New Roman" w:eastAsia="Arial" w:hAnsi="Times New Roman" w:cs="Times New Roman"/>
          <w:w w:val="104"/>
          <w:sz w:val="24"/>
          <w:szCs w:val="24"/>
        </w:rPr>
        <w:t>η</w:t>
      </w:r>
      <w:r w:rsidRPr="00B31C5A">
        <w:rPr>
          <w:rFonts w:ascii="Times New Roman" w:eastAsia="Arial" w:hAnsi="Times New Roman" w:cs="Times New Roman"/>
          <w:spacing w:val="23"/>
          <w:sz w:val="24"/>
          <w:szCs w:val="24"/>
        </w:rPr>
        <w:t xml:space="preserve"> </w:t>
      </w:r>
      <w:r w:rsidRPr="00B31C5A">
        <w:rPr>
          <w:rFonts w:ascii="Times New Roman" w:eastAsia="Arial" w:hAnsi="Times New Roman" w:cs="Times New Roman"/>
          <w:w w:val="105"/>
          <w:sz w:val="24"/>
          <w:szCs w:val="24"/>
        </w:rPr>
        <w:t>τ</w:t>
      </w:r>
      <w:r w:rsidRPr="00B31C5A">
        <w:rPr>
          <w:rFonts w:ascii="Times New Roman" w:eastAsia="Arial" w:hAnsi="Times New Roman" w:cs="Times New Roman"/>
          <w:w w:val="104"/>
          <w:sz w:val="24"/>
          <w:szCs w:val="24"/>
        </w:rPr>
        <w:t>ης</w:t>
      </w:r>
      <w:r w:rsidRPr="00B31C5A">
        <w:rPr>
          <w:rFonts w:ascii="Times New Roman" w:eastAsia="Arial" w:hAnsi="Times New Roman" w:cs="Times New Roman"/>
          <w:spacing w:val="23"/>
          <w:sz w:val="24"/>
          <w:szCs w:val="24"/>
        </w:rPr>
        <w:t xml:space="preserve"> </w:t>
      </w:r>
      <w:r w:rsidRPr="00B31C5A">
        <w:rPr>
          <w:rFonts w:ascii="Times New Roman" w:eastAsia="Arial" w:hAnsi="Times New Roman" w:cs="Times New Roman"/>
          <w:w w:val="105"/>
          <w:sz w:val="24"/>
          <w:szCs w:val="24"/>
        </w:rPr>
        <w:t>Δ</w:t>
      </w:r>
      <w:r w:rsidRPr="00B31C5A">
        <w:rPr>
          <w:rFonts w:ascii="Times New Roman" w:eastAsia="Arial" w:hAnsi="Times New Roman" w:cs="Times New Roman"/>
          <w:w w:val="104"/>
          <w:sz w:val="24"/>
          <w:szCs w:val="24"/>
        </w:rPr>
        <w:t>η</w:t>
      </w:r>
      <w:r w:rsidRPr="00B31C5A">
        <w:rPr>
          <w:rFonts w:ascii="Times New Roman" w:eastAsia="Arial" w:hAnsi="Times New Roman" w:cs="Times New Roman"/>
          <w:w w:val="105"/>
          <w:sz w:val="24"/>
          <w:szCs w:val="24"/>
        </w:rPr>
        <w:t>μ</w:t>
      </w:r>
      <w:r w:rsidRPr="00B31C5A">
        <w:rPr>
          <w:rFonts w:ascii="Times New Roman" w:eastAsia="Arial" w:hAnsi="Times New Roman" w:cs="Times New Roman"/>
          <w:w w:val="104"/>
          <w:sz w:val="24"/>
          <w:szCs w:val="24"/>
        </w:rPr>
        <w:t>όσ</w:t>
      </w:r>
      <w:r w:rsidRPr="00B31C5A">
        <w:rPr>
          <w:rFonts w:ascii="Times New Roman" w:eastAsia="Arial" w:hAnsi="Times New Roman" w:cs="Times New Roman"/>
          <w:w w:val="105"/>
          <w:sz w:val="24"/>
          <w:szCs w:val="24"/>
        </w:rPr>
        <w:t>ι</w:t>
      </w:r>
      <w:r w:rsidRPr="00B31C5A">
        <w:rPr>
          <w:rFonts w:ascii="Times New Roman" w:eastAsia="Arial" w:hAnsi="Times New Roman" w:cs="Times New Roman"/>
          <w:w w:val="104"/>
          <w:sz w:val="24"/>
          <w:szCs w:val="24"/>
        </w:rPr>
        <w:t>ας</w:t>
      </w:r>
      <w:r w:rsidRPr="00B31C5A">
        <w:rPr>
          <w:rFonts w:ascii="Times New Roman" w:eastAsia="Arial" w:hAnsi="Times New Roman" w:cs="Times New Roman"/>
          <w:spacing w:val="23"/>
          <w:sz w:val="24"/>
          <w:szCs w:val="24"/>
        </w:rPr>
        <w:t xml:space="preserve"> </w:t>
      </w:r>
      <w:r w:rsidRPr="00B31C5A">
        <w:rPr>
          <w:rFonts w:ascii="Times New Roman" w:eastAsia="Arial" w:hAnsi="Times New Roman" w:cs="Times New Roman"/>
          <w:spacing w:val="-1"/>
          <w:w w:val="105"/>
          <w:sz w:val="24"/>
          <w:szCs w:val="24"/>
        </w:rPr>
        <w:t>τ</w:t>
      </w:r>
      <w:r w:rsidRPr="00B31C5A">
        <w:rPr>
          <w:rFonts w:ascii="Times New Roman" w:eastAsia="Arial" w:hAnsi="Times New Roman" w:cs="Times New Roman"/>
          <w:w w:val="104"/>
          <w:sz w:val="24"/>
          <w:szCs w:val="24"/>
        </w:rPr>
        <w:t>ά</w:t>
      </w:r>
      <w:r w:rsidRPr="00B31C5A">
        <w:rPr>
          <w:rFonts w:ascii="Times New Roman" w:eastAsia="Arial" w:hAnsi="Times New Roman" w:cs="Times New Roman"/>
          <w:w w:val="105"/>
          <w:sz w:val="24"/>
          <w:szCs w:val="24"/>
        </w:rPr>
        <w:t>ξ</w:t>
      </w:r>
      <w:r w:rsidRPr="00B31C5A">
        <w:rPr>
          <w:rFonts w:ascii="Times New Roman" w:eastAsia="Arial" w:hAnsi="Times New Roman" w:cs="Times New Roman"/>
          <w:w w:val="104"/>
          <w:sz w:val="24"/>
          <w:szCs w:val="24"/>
        </w:rPr>
        <w:t>ης</w:t>
      </w:r>
      <w:r w:rsidRPr="00B31C5A">
        <w:rPr>
          <w:rFonts w:ascii="Times New Roman" w:eastAsia="Arial" w:hAnsi="Times New Roman" w:cs="Times New Roman"/>
          <w:w w:val="105"/>
          <w:sz w:val="24"/>
          <w:szCs w:val="24"/>
        </w:rPr>
        <w:t>…</w:t>
      </w:r>
      <w:r w:rsidRPr="00B31C5A">
        <w:rPr>
          <w:rFonts w:ascii="Times New Roman" w:eastAsia="Arial" w:hAnsi="Times New Roman" w:cs="Times New Roman"/>
          <w:spacing w:val="22"/>
          <w:sz w:val="24"/>
          <w:szCs w:val="24"/>
        </w:rPr>
        <w:t>»</w:t>
      </w:r>
    </w:p>
    <w:p w14:paraId="0EC335F4" w14:textId="58CA136A" w:rsidR="00C05859" w:rsidRPr="00B31C5A" w:rsidRDefault="00DD43EF" w:rsidP="00B31C5A">
      <w:pPr>
        <w:spacing w:after="80" w:line="360" w:lineRule="auto"/>
        <w:rPr>
          <w:rFonts w:ascii="Times New Roman" w:eastAsia="Arial" w:hAnsi="Times New Roman"/>
          <w:w w:val="105"/>
          <w:sz w:val="24"/>
        </w:rPr>
      </w:pPr>
      <w:r w:rsidRPr="00B31C5A">
        <w:rPr>
          <w:rFonts w:ascii="Times New Roman" w:eastAsia="Arial" w:hAnsi="Times New Roman"/>
          <w:w w:val="105"/>
          <w:sz w:val="24"/>
        </w:rPr>
        <w:t xml:space="preserve">Πηγαίνοντας ένα βήμα παραπέρα, </w:t>
      </w:r>
      <w:r w:rsidR="00441E30" w:rsidRPr="00B31C5A">
        <w:rPr>
          <w:rFonts w:ascii="Times New Roman" w:eastAsia="Arial" w:hAnsi="Times New Roman"/>
          <w:w w:val="105"/>
          <w:sz w:val="24"/>
        </w:rPr>
        <w:t>ο Ανθόπουλος</w:t>
      </w:r>
      <w:r w:rsidRPr="00B31C5A">
        <w:rPr>
          <w:rFonts w:ascii="Times New Roman" w:eastAsia="Arial" w:hAnsi="Times New Roman"/>
          <w:w w:val="105"/>
          <w:sz w:val="24"/>
        </w:rPr>
        <w:t xml:space="preserve"> υποστήριξε</w:t>
      </w:r>
      <w:r w:rsidR="00441E30" w:rsidRPr="00B31C5A">
        <w:rPr>
          <w:rStyle w:val="ab"/>
          <w:rFonts w:ascii="Times New Roman" w:eastAsia="Arial" w:hAnsi="Times New Roman"/>
          <w:color w:val="000000"/>
          <w:w w:val="105"/>
          <w:sz w:val="24"/>
        </w:rPr>
        <w:footnoteReference w:id="19"/>
      </w:r>
      <w:r w:rsidR="006E6BF4" w:rsidRPr="00B31C5A">
        <w:rPr>
          <w:rFonts w:ascii="Times New Roman" w:eastAsia="Arial" w:hAnsi="Times New Roman"/>
          <w:w w:val="105"/>
          <w:sz w:val="24"/>
        </w:rPr>
        <w:t xml:space="preserve"> </w:t>
      </w:r>
      <w:r w:rsidRPr="00B31C5A">
        <w:rPr>
          <w:rFonts w:ascii="Times New Roman" w:eastAsia="Arial" w:hAnsi="Times New Roman"/>
          <w:w w:val="105"/>
          <w:sz w:val="24"/>
        </w:rPr>
        <w:t xml:space="preserve">ότι </w:t>
      </w:r>
      <w:r w:rsidR="006E6BF4" w:rsidRPr="00B31C5A">
        <w:rPr>
          <w:rFonts w:ascii="Times New Roman" w:eastAsia="Arial" w:hAnsi="Times New Roman"/>
          <w:w w:val="105"/>
          <w:sz w:val="24"/>
        </w:rPr>
        <w:t xml:space="preserve">ο νομοθέτης είναι ελεύθερος να εισαγάγει ρύθμιση και να λάβει μέτρα και προληπτικού χαρακτήρα </w:t>
      </w:r>
      <w:r w:rsidR="004432D3" w:rsidRPr="00B31C5A">
        <w:rPr>
          <w:rFonts w:ascii="Times New Roman" w:eastAsia="Arial" w:hAnsi="Times New Roman"/>
          <w:w w:val="105"/>
          <w:sz w:val="24"/>
        </w:rPr>
        <w:t xml:space="preserve">(π.χ. έλεγχο </w:t>
      </w:r>
      <w:r w:rsidR="00C05859" w:rsidRPr="00B31C5A">
        <w:rPr>
          <w:rFonts w:ascii="Times New Roman" w:eastAsia="Arial" w:hAnsi="Times New Roman"/>
          <w:w w:val="105"/>
          <w:sz w:val="24"/>
        </w:rPr>
        <w:t xml:space="preserve">εναρμόνισης </w:t>
      </w:r>
      <w:r w:rsidR="004432D3" w:rsidRPr="00B31C5A">
        <w:rPr>
          <w:rFonts w:ascii="Times New Roman" w:eastAsia="Arial" w:hAnsi="Times New Roman"/>
          <w:w w:val="105"/>
          <w:sz w:val="24"/>
        </w:rPr>
        <w:t xml:space="preserve">του καταστατικού </w:t>
      </w:r>
      <w:r w:rsidR="00C05859" w:rsidRPr="00B31C5A">
        <w:rPr>
          <w:rFonts w:ascii="Times New Roman" w:eastAsia="Arial" w:hAnsi="Times New Roman"/>
          <w:w w:val="105"/>
          <w:sz w:val="24"/>
        </w:rPr>
        <w:t xml:space="preserve">ή του προγράμματος </w:t>
      </w:r>
      <w:r w:rsidR="004432D3" w:rsidRPr="00B31C5A">
        <w:rPr>
          <w:rFonts w:ascii="Times New Roman" w:eastAsia="Arial" w:hAnsi="Times New Roman"/>
          <w:w w:val="105"/>
          <w:sz w:val="24"/>
        </w:rPr>
        <w:t xml:space="preserve">του κόμματος </w:t>
      </w:r>
      <w:r w:rsidR="00C05859" w:rsidRPr="00B31C5A">
        <w:rPr>
          <w:rFonts w:ascii="Times New Roman" w:eastAsia="Arial" w:hAnsi="Times New Roman"/>
          <w:w w:val="105"/>
          <w:sz w:val="24"/>
        </w:rPr>
        <w:t>προς τις θεμελιώδεις συνταγματικές αρχές</w:t>
      </w:r>
      <w:r w:rsidR="0002134F" w:rsidRPr="00B31C5A">
        <w:rPr>
          <w:rFonts w:ascii="Times New Roman" w:eastAsia="Arial" w:hAnsi="Times New Roman"/>
          <w:w w:val="105"/>
          <w:sz w:val="24"/>
        </w:rPr>
        <w:t>)</w:t>
      </w:r>
      <w:r w:rsidR="00C05859" w:rsidRPr="00B31C5A">
        <w:rPr>
          <w:rFonts w:ascii="Times New Roman" w:eastAsia="Arial" w:hAnsi="Times New Roman"/>
          <w:w w:val="105"/>
          <w:sz w:val="24"/>
        </w:rPr>
        <w:t xml:space="preserve">, ενώ </w:t>
      </w:r>
    </w:p>
    <w:p w14:paraId="569F6C3A" w14:textId="5DFE6ED6" w:rsidR="00441E30" w:rsidRPr="00B31C5A" w:rsidRDefault="00C05859" w:rsidP="00B31C5A">
      <w:pPr>
        <w:pStyle w:val="a3"/>
        <w:spacing w:after="80" w:line="360" w:lineRule="auto"/>
        <w:rPr>
          <w:rFonts w:ascii="Times New Roman" w:hAnsi="Times New Roman" w:cs="Times New Roman"/>
          <w:sz w:val="24"/>
          <w:szCs w:val="24"/>
        </w:rPr>
      </w:pPr>
      <w:r w:rsidRPr="00B31C5A">
        <w:rPr>
          <w:rFonts w:ascii="Times New Roman" w:eastAsia="Arial" w:hAnsi="Times New Roman" w:cs="Times New Roman"/>
          <w:w w:val="105"/>
          <w:sz w:val="24"/>
          <w:szCs w:val="24"/>
        </w:rPr>
        <w:t xml:space="preserve">«σε ορισμένες πολύ σοβαρές και επαναλαμβανόμενες περιπτώσεις, π.χ. στην περίπτωση ενός κόμματος, το οποίο συστηματικά χρησιμοποιεί τη βία ως μέθοδο πολιτικής δράσης ή την υποθάλπει, δεν υπάρχει πλέον συνταγματική προστασία από το άρθρο 29 § 1 Συντ. και το κόμμα αυτό μπορεί να τεθεί </w:t>
      </w:r>
      <w:proofErr w:type="spellStart"/>
      <w:r w:rsidRPr="00B31C5A">
        <w:rPr>
          <w:rFonts w:ascii="Times New Roman" w:eastAsia="Arial" w:hAnsi="Times New Roman" w:cs="Times New Roman"/>
          <w:w w:val="105"/>
          <w:sz w:val="24"/>
          <w:szCs w:val="24"/>
        </w:rPr>
        <w:t>hors</w:t>
      </w:r>
      <w:proofErr w:type="spellEnd"/>
      <w:r w:rsidRPr="00B31C5A">
        <w:rPr>
          <w:rFonts w:ascii="Times New Roman" w:eastAsia="Arial" w:hAnsi="Times New Roman" w:cs="Times New Roman"/>
          <w:w w:val="105"/>
          <w:sz w:val="24"/>
          <w:szCs w:val="24"/>
        </w:rPr>
        <w:t xml:space="preserve"> de </w:t>
      </w:r>
      <w:proofErr w:type="spellStart"/>
      <w:r w:rsidRPr="00B31C5A">
        <w:rPr>
          <w:rFonts w:ascii="Times New Roman" w:eastAsia="Arial" w:hAnsi="Times New Roman" w:cs="Times New Roman"/>
          <w:w w:val="105"/>
          <w:sz w:val="24"/>
          <w:szCs w:val="24"/>
        </w:rPr>
        <w:t>la</w:t>
      </w:r>
      <w:proofErr w:type="spellEnd"/>
      <w:r w:rsidRPr="00B31C5A">
        <w:rPr>
          <w:rFonts w:ascii="Times New Roman" w:eastAsia="Arial" w:hAnsi="Times New Roman" w:cs="Times New Roman"/>
          <w:w w:val="105"/>
          <w:sz w:val="24"/>
          <w:szCs w:val="24"/>
        </w:rPr>
        <w:t xml:space="preserve"> </w:t>
      </w:r>
      <w:proofErr w:type="spellStart"/>
      <w:r w:rsidRPr="00B31C5A">
        <w:rPr>
          <w:rFonts w:ascii="Times New Roman" w:eastAsia="Arial" w:hAnsi="Times New Roman" w:cs="Times New Roman"/>
          <w:w w:val="105"/>
          <w:sz w:val="24"/>
          <w:szCs w:val="24"/>
        </w:rPr>
        <w:t>loi</w:t>
      </w:r>
      <w:proofErr w:type="spellEnd"/>
      <w:r w:rsidRPr="00B31C5A">
        <w:rPr>
          <w:rFonts w:ascii="Times New Roman" w:eastAsia="Arial" w:hAnsi="Times New Roman" w:cs="Times New Roman"/>
          <w:w w:val="105"/>
          <w:sz w:val="24"/>
          <w:szCs w:val="24"/>
        </w:rPr>
        <w:t>, «εκτός νόμου».  Αυτή είναι ακραία συνέπεια του άρθρου 29 § 1 Συντ. που δεν μπορεί, όμως, να εφαρμοσθεί χωρίς ειδική νομοθετική ρύθμιση που θα οργανώνει τη σχετική διαδικασία.»</w:t>
      </w:r>
    </w:p>
    <w:p w14:paraId="2256C567" w14:textId="5F5351E7" w:rsidR="00AC7646" w:rsidRPr="00B31C5A" w:rsidRDefault="00AC7646" w:rsidP="00B31C5A">
      <w:pPr>
        <w:spacing w:after="80" w:line="360" w:lineRule="auto"/>
        <w:rPr>
          <w:rFonts w:ascii="Times New Roman" w:hAnsi="Times New Roman"/>
          <w:sz w:val="24"/>
        </w:rPr>
      </w:pPr>
      <w:r w:rsidRPr="00B31C5A">
        <w:rPr>
          <w:rFonts w:ascii="Times New Roman" w:hAnsi="Times New Roman"/>
          <w:sz w:val="24"/>
        </w:rPr>
        <w:t>Σε παρόμοια κατεύθυνση, υποστηρίχθηκε από τον Ευάγγελο Βενιζέλο</w:t>
      </w:r>
      <w:r w:rsidRPr="00B31C5A">
        <w:rPr>
          <w:rStyle w:val="ab"/>
          <w:rFonts w:ascii="Times New Roman" w:hAnsi="Times New Roman"/>
          <w:sz w:val="24"/>
        </w:rPr>
        <w:footnoteReference w:id="20"/>
      </w:r>
      <w:r w:rsidRPr="00B31C5A">
        <w:rPr>
          <w:rFonts w:ascii="Times New Roman" w:hAnsi="Times New Roman"/>
          <w:sz w:val="24"/>
        </w:rPr>
        <w:t xml:space="preserve"> ότι </w:t>
      </w:r>
    </w:p>
    <w:p w14:paraId="7FDF8C3A" w14:textId="20CC7939" w:rsidR="00AC7646" w:rsidRPr="00B31C5A" w:rsidRDefault="00AC7646" w:rsidP="00B31C5A">
      <w:pPr>
        <w:pStyle w:val="a3"/>
        <w:spacing w:after="80" w:line="360" w:lineRule="auto"/>
        <w:rPr>
          <w:rFonts w:ascii="Times New Roman" w:hAnsi="Times New Roman" w:cs="Times New Roman"/>
          <w:sz w:val="24"/>
          <w:szCs w:val="24"/>
        </w:rPr>
      </w:pPr>
      <w:r w:rsidRPr="00B31C5A">
        <w:rPr>
          <w:rFonts w:ascii="Times New Roman" w:hAnsi="Times New Roman" w:cs="Times New Roman"/>
          <w:sz w:val="24"/>
          <w:szCs w:val="24"/>
        </w:rPr>
        <w:lastRenderedPageBreak/>
        <w:t xml:space="preserve">«ο εκλογικός νόμος πρέπει να απαγορεύσει να καταστρατηγηθεί η στέρηση των εκλογικών δικαιωμάτων και να απαγορεύσει την καταχρηστική μεταμφίεση μίας εγκληματικής οργάνωσης σε πολιτικό κόμμα. Αυτό είναι κάτι διαφορετικό από την απαγόρευση του πολιτικού κόμματος. Αφορά τη νομοθετική πρόβλεψη ελάχιστων βασικών προϋποθέσεων για την ίδρυση πολιτικού κόμματος ή για τη συμμετοχή του σε εκλογές. Βασικών προϋποθέσεων δικαστικά ελέγξιμων </w:t>
      </w:r>
      <w:proofErr w:type="spellStart"/>
      <w:r w:rsidRPr="00B31C5A">
        <w:rPr>
          <w:rFonts w:ascii="Times New Roman" w:hAnsi="Times New Roman" w:cs="Times New Roman"/>
          <w:sz w:val="24"/>
          <w:szCs w:val="24"/>
        </w:rPr>
        <w:t>κατ´αναλογίαν</w:t>
      </w:r>
      <w:proofErr w:type="spellEnd"/>
      <w:r w:rsidRPr="00B31C5A">
        <w:rPr>
          <w:rFonts w:ascii="Times New Roman" w:hAnsi="Times New Roman" w:cs="Times New Roman"/>
          <w:sz w:val="24"/>
          <w:szCs w:val="24"/>
        </w:rPr>
        <w:t xml:space="preserve"> αυτών που προβλέπονται για τα σωματεία και τις ενώσεις προσώπων». </w:t>
      </w:r>
    </w:p>
    <w:p w14:paraId="0EBB5CB7" w14:textId="20BAA248" w:rsidR="00B55F3D" w:rsidRPr="00B31C5A" w:rsidRDefault="00B55F3D" w:rsidP="00B31C5A">
      <w:pPr>
        <w:spacing w:after="80" w:line="360" w:lineRule="auto"/>
        <w:rPr>
          <w:rFonts w:ascii="Times New Roman" w:hAnsi="Times New Roman"/>
          <w:sz w:val="24"/>
        </w:rPr>
      </w:pPr>
      <w:r w:rsidRPr="00B31C5A">
        <w:rPr>
          <w:rFonts w:ascii="Times New Roman" w:hAnsi="Times New Roman"/>
          <w:sz w:val="24"/>
        </w:rPr>
        <w:t xml:space="preserve">Περαιτέρω, με τον Ν.4804/2021 (ά93, τροποποίησε το ά 32 </w:t>
      </w:r>
      <w:proofErr w:type="spellStart"/>
      <w:r w:rsidRPr="00B31C5A">
        <w:rPr>
          <w:rFonts w:ascii="Times New Roman" w:hAnsi="Times New Roman"/>
          <w:sz w:val="24"/>
        </w:rPr>
        <w:t>π.δ.</w:t>
      </w:r>
      <w:proofErr w:type="spellEnd"/>
      <w:r w:rsidRPr="00B31C5A">
        <w:rPr>
          <w:rFonts w:ascii="Times New Roman" w:hAnsi="Times New Roman"/>
          <w:sz w:val="24"/>
        </w:rPr>
        <w:t xml:space="preserve"> 26/2012,  το οποίο στη συνέχεια τροποποιήθηκε και με το άρθρο 29 Ν.4648/2019,  ΦΕΚ Α 205/16.12.2019.</w:t>
      </w:r>
      <w:r w:rsidRPr="00B31C5A">
        <w:rPr>
          <w:rStyle w:val="ab"/>
          <w:rFonts w:ascii="Times New Roman" w:hAnsi="Times New Roman"/>
          <w:sz w:val="24"/>
        </w:rPr>
        <w:footnoteReference w:id="21"/>
      </w:r>
      <w:r w:rsidRPr="00B31C5A">
        <w:rPr>
          <w:rFonts w:ascii="Times New Roman" w:hAnsi="Times New Roman"/>
          <w:sz w:val="24"/>
        </w:rPr>
        <w:t xml:space="preserve">) δεν επιτρέπεται πλέον η κατάρτιση συνδυασμών κομμάτων των οποίων ο πρόεδρος, ο γενικός γραμματέας, τα μέλη της διοικούσας επιτροπής και ο νόμιμος εκπρόσωπος έχουν καταδικασθεί (έστω και μόνον πρωτοδίκως) σε κάθειρξη για τα </w:t>
      </w:r>
      <w:proofErr w:type="spellStart"/>
      <w:r w:rsidRPr="00B31C5A">
        <w:rPr>
          <w:rFonts w:ascii="Times New Roman" w:hAnsi="Times New Roman"/>
          <w:sz w:val="24"/>
        </w:rPr>
        <w:t>αδικήµατα</w:t>
      </w:r>
      <w:proofErr w:type="spellEnd"/>
      <w:r w:rsidRPr="00B31C5A">
        <w:rPr>
          <w:rFonts w:ascii="Times New Roman" w:hAnsi="Times New Roman"/>
          <w:sz w:val="24"/>
        </w:rPr>
        <w:t xml:space="preserve"> των κεφαλαίων 1-6 του δεύτερου βιβλίου Π.Κ. (σύσταση εγκληματικής οργάνωσης κ.λπ.), ή σε ισόβια κάθειρξη για οποιοδήποτε αδίκημα. </w:t>
      </w:r>
    </w:p>
    <w:p w14:paraId="2200B182" w14:textId="1BD5CAA7" w:rsidR="00325550" w:rsidRPr="00B31C5A" w:rsidRDefault="00325550" w:rsidP="00B31C5A">
      <w:pPr>
        <w:spacing w:after="80" w:line="360" w:lineRule="auto"/>
        <w:rPr>
          <w:rFonts w:ascii="Times New Roman" w:hAnsi="Times New Roman"/>
          <w:sz w:val="24"/>
        </w:rPr>
      </w:pPr>
      <w:r w:rsidRPr="00B31C5A">
        <w:rPr>
          <w:rFonts w:ascii="Times New Roman" w:hAnsi="Times New Roman"/>
          <w:sz w:val="24"/>
        </w:rPr>
        <w:t xml:space="preserve">Έτσι, </w:t>
      </w:r>
      <w:r w:rsidR="00B135EF" w:rsidRPr="00B31C5A">
        <w:rPr>
          <w:rFonts w:ascii="Times New Roman" w:hAnsi="Times New Roman"/>
          <w:sz w:val="24"/>
        </w:rPr>
        <w:t>σύμφωνα με τις παραπάνω προσεγγίσεις</w:t>
      </w:r>
      <w:r w:rsidR="0002134F" w:rsidRPr="00B31C5A">
        <w:rPr>
          <w:rFonts w:ascii="Times New Roman" w:hAnsi="Times New Roman"/>
          <w:sz w:val="24"/>
        </w:rPr>
        <w:t xml:space="preserve"> (με τις διαφορετικές αποχρώσεις τους)</w:t>
      </w:r>
      <w:r w:rsidR="00B135EF" w:rsidRPr="00B31C5A">
        <w:rPr>
          <w:rFonts w:ascii="Times New Roman" w:hAnsi="Times New Roman"/>
          <w:sz w:val="24"/>
        </w:rPr>
        <w:t>, το ά 29 Σ</w:t>
      </w:r>
      <w:r w:rsidRPr="00B31C5A">
        <w:rPr>
          <w:rFonts w:ascii="Times New Roman" w:hAnsi="Times New Roman"/>
          <w:sz w:val="24"/>
        </w:rPr>
        <w:t xml:space="preserve"> δεν σημαίνει </w:t>
      </w:r>
      <w:r w:rsidR="00B135EF" w:rsidRPr="00B31C5A">
        <w:rPr>
          <w:rFonts w:ascii="Times New Roman" w:hAnsi="Times New Roman"/>
          <w:sz w:val="24"/>
        </w:rPr>
        <w:t xml:space="preserve">και </w:t>
      </w:r>
      <w:r w:rsidRPr="00B31C5A">
        <w:rPr>
          <w:rFonts w:ascii="Times New Roman" w:hAnsi="Times New Roman"/>
          <w:sz w:val="24"/>
        </w:rPr>
        <w:t xml:space="preserve">την </w:t>
      </w:r>
      <w:r w:rsidRPr="00B31C5A">
        <w:rPr>
          <w:rFonts w:ascii="Times New Roman" w:hAnsi="Times New Roman"/>
          <w:i/>
          <w:iCs/>
          <w:sz w:val="24"/>
        </w:rPr>
        <w:t>απαγόρευση</w:t>
      </w:r>
      <w:r w:rsidRPr="00B31C5A">
        <w:rPr>
          <w:rFonts w:ascii="Times New Roman" w:hAnsi="Times New Roman"/>
          <w:sz w:val="24"/>
        </w:rPr>
        <w:t xml:space="preserve"> του νομοθέτη να εισαγάγει πρόνοιες </w:t>
      </w:r>
      <w:r w:rsidR="00B135EF" w:rsidRPr="00B31C5A">
        <w:rPr>
          <w:rFonts w:ascii="Times New Roman" w:hAnsi="Times New Roman"/>
          <w:sz w:val="24"/>
        </w:rPr>
        <w:t xml:space="preserve">είτε μη ανακήρυξης συνδυασμών είτε θέση ενός κόμματος εκτός νόμου, </w:t>
      </w:r>
      <w:r w:rsidR="0002134F" w:rsidRPr="00B31C5A">
        <w:rPr>
          <w:rFonts w:ascii="Times New Roman" w:hAnsi="Times New Roman"/>
          <w:sz w:val="24"/>
        </w:rPr>
        <w:t xml:space="preserve">ή στέρησης από μία οργάνωση, μετά από εγκληματικές ενέργειες της ηγεσίας της, της ιδιότητας του κόμματος, που συνεπάγεται και συμμετοχή στις εκλογές, </w:t>
      </w:r>
      <w:r w:rsidR="00B135EF" w:rsidRPr="00B31C5A">
        <w:rPr>
          <w:rFonts w:ascii="Times New Roman" w:hAnsi="Times New Roman"/>
          <w:sz w:val="24"/>
        </w:rPr>
        <w:t xml:space="preserve">εφόσον </w:t>
      </w:r>
      <w:r w:rsidRPr="00B31C5A">
        <w:rPr>
          <w:rFonts w:ascii="Times New Roman" w:hAnsi="Times New Roman"/>
          <w:sz w:val="24"/>
        </w:rPr>
        <w:t xml:space="preserve">εγκληματικές οργανώσεις ή </w:t>
      </w:r>
      <w:r w:rsidR="0002134F" w:rsidRPr="00B31C5A">
        <w:rPr>
          <w:rFonts w:ascii="Times New Roman" w:hAnsi="Times New Roman"/>
          <w:sz w:val="24"/>
        </w:rPr>
        <w:t xml:space="preserve">εν γένει </w:t>
      </w:r>
      <w:r w:rsidRPr="00B31C5A">
        <w:rPr>
          <w:rFonts w:ascii="Times New Roman" w:hAnsi="Times New Roman"/>
          <w:sz w:val="24"/>
        </w:rPr>
        <w:t>οργανώσεις που δεν εξυπηρετούν την ελεύθερη λειτουργία του δημοκρατικού πολιτεύματος</w:t>
      </w:r>
      <w:r w:rsidR="00B135EF" w:rsidRPr="00B31C5A">
        <w:rPr>
          <w:rFonts w:ascii="Times New Roman" w:hAnsi="Times New Roman"/>
          <w:sz w:val="24"/>
        </w:rPr>
        <w:t xml:space="preserve"> δεν μπορούν να θεωρούνται κόμματα</w:t>
      </w:r>
      <w:r w:rsidRPr="00B31C5A">
        <w:rPr>
          <w:rFonts w:ascii="Times New Roman" w:hAnsi="Times New Roman"/>
          <w:sz w:val="24"/>
        </w:rPr>
        <w:t>. Η δε αφαίρεση της ιδιότητας του κόμματος σημαίνει στην πράξη ότι η οργάνωση αυτή δεν μπορεί να μετέχει στις εκλογές, αφού αυτή –η συμμετοχή δηλαδή στις εκλογές– είναι η μόνη κρίσιμη ειδοποιός διαφορά μεταξύ κόμματος και άλλης πολιτικής οργάνωσης</w:t>
      </w:r>
      <w:r w:rsidR="0002134F" w:rsidRPr="00B31C5A">
        <w:rPr>
          <w:rFonts w:ascii="Times New Roman" w:hAnsi="Times New Roman"/>
          <w:sz w:val="24"/>
        </w:rPr>
        <w:t xml:space="preserve"> (ΜΚΟ, που μπορεί επίσης να έχει μέλη, δομή, καταστατικό, ακόμη και γενικό πολιτικό πρόγραμμα, αλλά πάντως δεν επιδιώκει την άσκηση εξουσίας μέσω της συμμετοχής της σε εκλογές)</w:t>
      </w:r>
      <w:r w:rsidRPr="00B31C5A">
        <w:rPr>
          <w:rFonts w:ascii="Times New Roman" w:hAnsi="Times New Roman"/>
          <w:sz w:val="24"/>
        </w:rPr>
        <w:t xml:space="preserve">. Η δε μη ρητή πρόβλεψη στο ίδιο το συνταγματικό κείμενο της κύρωσης σημαίνει ότι </w:t>
      </w:r>
      <w:r w:rsidRPr="00B31C5A">
        <w:rPr>
          <w:rFonts w:ascii="Times New Roman" w:hAnsi="Times New Roman"/>
          <w:i/>
          <w:iCs/>
          <w:sz w:val="24"/>
        </w:rPr>
        <w:t>ο νομοθέτης δεν υποχρεούται συνταγματικά να εισαγάγει κύρωση</w:t>
      </w:r>
      <w:r w:rsidRPr="00B31C5A">
        <w:rPr>
          <w:rFonts w:ascii="Times New Roman" w:hAnsi="Times New Roman"/>
          <w:sz w:val="24"/>
        </w:rPr>
        <w:t xml:space="preserve">· δεν σημαίνει </w:t>
      </w:r>
      <w:r w:rsidR="00B55F3D" w:rsidRPr="00B31C5A">
        <w:rPr>
          <w:rFonts w:ascii="Times New Roman" w:hAnsi="Times New Roman"/>
          <w:sz w:val="24"/>
        </w:rPr>
        <w:t xml:space="preserve">όμως </w:t>
      </w:r>
      <w:r w:rsidRPr="00B31C5A">
        <w:rPr>
          <w:rFonts w:ascii="Times New Roman" w:hAnsi="Times New Roman"/>
          <w:sz w:val="24"/>
        </w:rPr>
        <w:t xml:space="preserve">ότι το Σύνταγμα απαγορεύει </w:t>
      </w:r>
      <w:r w:rsidR="00B55F3D" w:rsidRPr="00B31C5A">
        <w:rPr>
          <w:rFonts w:ascii="Times New Roman" w:hAnsi="Times New Roman"/>
          <w:sz w:val="24"/>
        </w:rPr>
        <w:t xml:space="preserve">στον εκτελεστικό του ά 29 Σ νόμο </w:t>
      </w:r>
      <w:r w:rsidRPr="00B31C5A">
        <w:rPr>
          <w:rFonts w:ascii="Times New Roman" w:hAnsi="Times New Roman"/>
          <w:sz w:val="24"/>
        </w:rPr>
        <w:t xml:space="preserve">να </w:t>
      </w:r>
      <w:r w:rsidR="00B55F3D" w:rsidRPr="00B31C5A">
        <w:rPr>
          <w:rFonts w:ascii="Times New Roman" w:hAnsi="Times New Roman"/>
          <w:sz w:val="24"/>
        </w:rPr>
        <w:t>εισαγάγει τέτοιου είδους ρυθμίσεις</w:t>
      </w:r>
      <w:r w:rsidRPr="00B31C5A">
        <w:rPr>
          <w:rFonts w:ascii="Times New Roman" w:hAnsi="Times New Roman"/>
          <w:sz w:val="24"/>
        </w:rPr>
        <w:t xml:space="preserve">, αν και εφόσον το </w:t>
      </w:r>
      <w:r w:rsidRPr="00B31C5A">
        <w:rPr>
          <w:rFonts w:ascii="Times New Roman" w:hAnsi="Times New Roman"/>
          <w:sz w:val="24"/>
        </w:rPr>
        <w:lastRenderedPageBreak/>
        <w:t xml:space="preserve">θεωρήσει επιβεβλημένο και εφόσον, βεβαίως, τηρούνται οι λοιπές </w:t>
      </w:r>
      <w:proofErr w:type="spellStart"/>
      <w:r w:rsidRPr="00B31C5A">
        <w:rPr>
          <w:rFonts w:ascii="Times New Roman" w:hAnsi="Times New Roman"/>
          <w:sz w:val="24"/>
        </w:rPr>
        <w:t>δικαιοκρατικές</w:t>
      </w:r>
      <w:proofErr w:type="spellEnd"/>
      <w:r w:rsidRPr="00B31C5A">
        <w:rPr>
          <w:rFonts w:ascii="Times New Roman" w:hAnsi="Times New Roman"/>
          <w:sz w:val="24"/>
        </w:rPr>
        <w:t xml:space="preserve"> εγγυήσεις.</w:t>
      </w:r>
      <w:r w:rsidR="00B55F3D" w:rsidRPr="00B31C5A">
        <w:rPr>
          <w:rStyle w:val="ab"/>
          <w:rFonts w:ascii="Times New Roman" w:hAnsi="Times New Roman"/>
          <w:sz w:val="24"/>
        </w:rPr>
        <w:footnoteReference w:id="22"/>
      </w:r>
    </w:p>
    <w:p w14:paraId="14A8385D" w14:textId="01B2C151" w:rsidR="000C5814" w:rsidRPr="00B31C5A" w:rsidRDefault="001A7BB5" w:rsidP="00B31C5A">
      <w:pPr>
        <w:spacing w:after="80" w:line="360" w:lineRule="auto"/>
        <w:rPr>
          <w:rFonts w:ascii="Times New Roman" w:hAnsi="Times New Roman"/>
          <w:sz w:val="24"/>
        </w:rPr>
      </w:pPr>
      <w:r w:rsidRPr="00B31C5A">
        <w:rPr>
          <w:rFonts w:ascii="Times New Roman" w:hAnsi="Times New Roman"/>
          <w:sz w:val="24"/>
        </w:rPr>
        <w:t>Στην ερμηνευτική αυτή στροφή</w:t>
      </w:r>
      <w:r w:rsidR="00B55F3D" w:rsidRPr="00B31C5A">
        <w:rPr>
          <w:rFonts w:ascii="Times New Roman" w:hAnsi="Times New Roman"/>
          <w:sz w:val="24"/>
        </w:rPr>
        <w:t xml:space="preserve"> εκ μέρους του νομοθέτη και της θεωρίας</w:t>
      </w:r>
      <w:r w:rsidRPr="00B31C5A">
        <w:rPr>
          <w:rFonts w:ascii="Times New Roman" w:hAnsi="Times New Roman"/>
          <w:sz w:val="24"/>
        </w:rPr>
        <w:t xml:space="preserve"> συνετέλεσε, προφανώς –όπως πάντοτε στο πλαίσιο της εξελικτικής ερμηνείας– η νέα πολιτική συνθήκη. Και αυτή δεν είναι άλλη από την ανάδυση και ενδυνάμωση </w:t>
      </w:r>
      <w:r w:rsidR="002748B1" w:rsidRPr="00B31C5A">
        <w:rPr>
          <w:rFonts w:ascii="Times New Roman" w:hAnsi="Times New Roman"/>
          <w:sz w:val="24"/>
        </w:rPr>
        <w:t>όχι απλώς ακροδεξιών, αλλά νεοναζιστικών μορφωμάτων</w:t>
      </w:r>
      <w:r w:rsidRPr="00B31C5A">
        <w:rPr>
          <w:rFonts w:ascii="Times New Roman" w:hAnsi="Times New Roman"/>
          <w:sz w:val="24"/>
        </w:rPr>
        <w:t xml:space="preserve"> και οργανώσεων,</w:t>
      </w:r>
      <w:r w:rsidR="00B55F3D" w:rsidRPr="00B31C5A">
        <w:rPr>
          <w:rFonts w:ascii="Times New Roman" w:hAnsi="Times New Roman"/>
          <w:sz w:val="24"/>
        </w:rPr>
        <w:t xml:space="preserve"> που χρησιμοποιούν τη βία ως μέσο άσκησης πολιτικής</w:t>
      </w:r>
      <w:r w:rsidR="002748B1" w:rsidRPr="00B31C5A">
        <w:rPr>
          <w:rFonts w:ascii="Times New Roman" w:hAnsi="Times New Roman"/>
          <w:sz w:val="24"/>
        </w:rPr>
        <w:t xml:space="preserve">. </w:t>
      </w:r>
      <w:r w:rsidR="00BD30EB" w:rsidRPr="00B31C5A">
        <w:rPr>
          <w:rFonts w:ascii="Times New Roman" w:hAnsi="Times New Roman"/>
          <w:sz w:val="24"/>
        </w:rPr>
        <w:t>Και</w:t>
      </w:r>
      <w:r w:rsidR="002748B1" w:rsidRPr="00B31C5A">
        <w:rPr>
          <w:rFonts w:ascii="Times New Roman" w:hAnsi="Times New Roman"/>
          <w:sz w:val="24"/>
        </w:rPr>
        <w:t xml:space="preserve">, </w:t>
      </w:r>
      <w:r w:rsidR="00BD30EB" w:rsidRPr="00B31C5A">
        <w:rPr>
          <w:rFonts w:ascii="Times New Roman" w:hAnsi="Times New Roman"/>
          <w:sz w:val="24"/>
        </w:rPr>
        <w:t xml:space="preserve">πάντως, εδώ αξίζει να επισημανθεί η διαφοροποίηση μεταξύ </w:t>
      </w:r>
      <w:r w:rsidR="002748B1" w:rsidRPr="00B31C5A">
        <w:rPr>
          <w:rFonts w:ascii="Times New Roman" w:hAnsi="Times New Roman"/>
          <w:sz w:val="24"/>
        </w:rPr>
        <w:t>ακροδεξι</w:t>
      </w:r>
      <w:r w:rsidR="00BD30EB" w:rsidRPr="00B31C5A">
        <w:rPr>
          <w:rFonts w:ascii="Times New Roman" w:hAnsi="Times New Roman"/>
          <w:sz w:val="24"/>
        </w:rPr>
        <w:t>ών κομμάτων</w:t>
      </w:r>
      <w:r w:rsidR="002748B1" w:rsidRPr="00B31C5A">
        <w:rPr>
          <w:rFonts w:ascii="Times New Roman" w:hAnsi="Times New Roman"/>
          <w:sz w:val="24"/>
        </w:rPr>
        <w:t xml:space="preserve">, τα οποία </w:t>
      </w:r>
      <w:r w:rsidR="00BD30EB" w:rsidRPr="00B31C5A">
        <w:rPr>
          <w:rFonts w:ascii="Times New Roman" w:hAnsi="Times New Roman"/>
          <w:sz w:val="24"/>
        </w:rPr>
        <w:t xml:space="preserve">πάντως κινούνται στο πλαίσιο της συνταγματικής νομιμότητας, </w:t>
      </w:r>
      <w:r w:rsidR="002748B1" w:rsidRPr="00B31C5A">
        <w:rPr>
          <w:rFonts w:ascii="Times New Roman" w:hAnsi="Times New Roman"/>
          <w:sz w:val="24"/>
        </w:rPr>
        <w:t>και τ</w:t>
      </w:r>
      <w:r w:rsidR="00BD30EB" w:rsidRPr="00B31C5A">
        <w:rPr>
          <w:rFonts w:ascii="Times New Roman" w:hAnsi="Times New Roman"/>
          <w:sz w:val="24"/>
        </w:rPr>
        <w:t xml:space="preserve">ων </w:t>
      </w:r>
      <w:r w:rsidR="002748B1" w:rsidRPr="00B31C5A">
        <w:rPr>
          <w:rFonts w:ascii="Times New Roman" w:hAnsi="Times New Roman"/>
          <w:sz w:val="24"/>
        </w:rPr>
        <w:t>νεοναζιστικ</w:t>
      </w:r>
      <w:r w:rsidR="00BD30EB" w:rsidRPr="00B31C5A">
        <w:rPr>
          <w:rFonts w:ascii="Times New Roman" w:hAnsi="Times New Roman"/>
          <w:sz w:val="24"/>
        </w:rPr>
        <w:t>ών συσσωματώσεων, που όχι μόνον εκφέρουν απαγορευμένο μισαλλόδοξο λόγο, που θέτει σε διακινδύνευση τη δημόσια τάξη, υπό την έννοια της ειρηνικής συμβίωσης ή άλλως της «ίσης ελευθερίας»,</w:t>
      </w:r>
      <w:r w:rsidR="00B55F3D" w:rsidRPr="00B31C5A">
        <w:rPr>
          <w:rStyle w:val="ab"/>
          <w:rFonts w:ascii="Times New Roman" w:hAnsi="Times New Roman"/>
          <w:sz w:val="24"/>
        </w:rPr>
        <w:footnoteReference w:id="23"/>
      </w:r>
      <w:r w:rsidR="00BD30EB" w:rsidRPr="00B31C5A">
        <w:rPr>
          <w:rFonts w:ascii="Times New Roman" w:hAnsi="Times New Roman"/>
          <w:sz w:val="24"/>
        </w:rPr>
        <w:t xml:space="preserve"> αλλά και παραβιάζουν το κοινό ποινικό δίκαιο, με ένοπλες ομάδες, άσκηση βίας κατά όσων μισούν και </w:t>
      </w:r>
      <w:r w:rsidR="009A4CB6" w:rsidRPr="00B31C5A">
        <w:rPr>
          <w:rFonts w:ascii="Times New Roman" w:hAnsi="Times New Roman"/>
          <w:sz w:val="24"/>
        </w:rPr>
        <w:t>δολοφονίες</w:t>
      </w:r>
      <w:r w:rsidR="002748B1" w:rsidRPr="00B31C5A">
        <w:rPr>
          <w:rFonts w:ascii="Times New Roman" w:hAnsi="Times New Roman"/>
          <w:sz w:val="24"/>
        </w:rPr>
        <w:t>.</w:t>
      </w:r>
      <w:r w:rsidR="00823233" w:rsidRPr="00B31C5A">
        <w:rPr>
          <w:rFonts w:ascii="Times New Roman" w:hAnsi="Times New Roman"/>
          <w:sz w:val="24"/>
        </w:rPr>
        <w:t xml:space="preserve"> </w:t>
      </w:r>
      <w:r w:rsidR="000C5814" w:rsidRPr="00B31C5A">
        <w:rPr>
          <w:rFonts w:ascii="Times New Roman" w:hAnsi="Times New Roman"/>
          <w:sz w:val="24"/>
        </w:rPr>
        <w:t>Η ερμηνευτική αυτή προσέγγιση αποτυπώθηκε και στις σχετικές με την ανακήρυξη εκλογικών συνδυασμών αποφάσεων του Αρείου Πάγου.</w:t>
      </w:r>
      <w:r w:rsidR="000C5814" w:rsidRPr="00B31C5A">
        <w:rPr>
          <w:rStyle w:val="ab"/>
          <w:rFonts w:ascii="Times New Roman" w:hAnsi="Times New Roman"/>
          <w:sz w:val="24"/>
        </w:rPr>
        <w:footnoteReference w:id="24"/>
      </w:r>
      <w:r w:rsidR="000C5814" w:rsidRPr="00B31C5A">
        <w:rPr>
          <w:rFonts w:ascii="Times New Roman" w:hAnsi="Times New Roman"/>
          <w:sz w:val="24"/>
        </w:rPr>
        <w:t xml:space="preserve"> </w:t>
      </w:r>
    </w:p>
    <w:p w14:paraId="0E7FD48A" w14:textId="77777777" w:rsidR="00CE35FD" w:rsidRPr="00B31C5A" w:rsidRDefault="00CE35FD" w:rsidP="00B31C5A">
      <w:pPr>
        <w:spacing w:after="80" w:line="360" w:lineRule="auto"/>
        <w:rPr>
          <w:rFonts w:ascii="Times New Roman" w:hAnsi="Times New Roman"/>
          <w:sz w:val="24"/>
        </w:rPr>
      </w:pPr>
    </w:p>
    <w:p w14:paraId="42FE43A6" w14:textId="0D90DD86" w:rsidR="007063C8" w:rsidRPr="00B31C5A" w:rsidRDefault="00B31C5A" w:rsidP="00B31C5A">
      <w:pPr>
        <w:spacing w:after="80" w:line="360" w:lineRule="auto"/>
        <w:rPr>
          <w:rFonts w:ascii="Times New Roman" w:hAnsi="Times New Roman"/>
          <w:b/>
          <w:bCs/>
          <w:sz w:val="24"/>
        </w:rPr>
      </w:pPr>
      <w:r>
        <w:rPr>
          <w:rFonts w:ascii="Times New Roman" w:hAnsi="Times New Roman"/>
          <w:b/>
          <w:bCs/>
          <w:sz w:val="24"/>
          <w:lang w:val="en-US"/>
        </w:rPr>
        <w:t>IV</w:t>
      </w:r>
      <w:r w:rsidRPr="00B31C5A">
        <w:rPr>
          <w:rFonts w:ascii="Times New Roman" w:hAnsi="Times New Roman"/>
          <w:b/>
          <w:bCs/>
          <w:sz w:val="24"/>
        </w:rPr>
        <w:t xml:space="preserve">. </w:t>
      </w:r>
      <w:r w:rsidR="007063C8" w:rsidRPr="00B31C5A">
        <w:rPr>
          <w:rFonts w:ascii="Times New Roman" w:hAnsi="Times New Roman"/>
          <w:b/>
          <w:bCs/>
          <w:sz w:val="24"/>
        </w:rPr>
        <w:t xml:space="preserve">Απαιτείται αναθεώρηση του άρθρου 29 </w:t>
      </w:r>
      <w:proofErr w:type="gramStart"/>
      <w:r w:rsidR="007063C8" w:rsidRPr="00B31C5A">
        <w:rPr>
          <w:rFonts w:ascii="Times New Roman" w:hAnsi="Times New Roman"/>
          <w:b/>
          <w:bCs/>
          <w:sz w:val="24"/>
        </w:rPr>
        <w:t>Σ;</w:t>
      </w:r>
      <w:proofErr w:type="gramEnd"/>
      <w:r w:rsidR="007063C8" w:rsidRPr="00B31C5A">
        <w:rPr>
          <w:rFonts w:ascii="Times New Roman" w:hAnsi="Times New Roman"/>
          <w:b/>
          <w:bCs/>
          <w:sz w:val="24"/>
        </w:rPr>
        <w:t xml:space="preserve"> </w:t>
      </w:r>
    </w:p>
    <w:p w14:paraId="5A3225C5" w14:textId="40BFE1E6" w:rsidR="002748B1" w:rsidRPr="00B31C5A" w:rsidRDefault="00CE35FD" w:rsidP="00B31C5A">
      <w:pPr>
        <w:spacing w:after="80" w:line="360" w:lineRule="auto"/>
        <w:rPr>
          <w:rFonts w:ascii="Times New Roman" w:hAnsi="Times New Roman"/>
          <w:sz w:val="24"/>
        </w:rPr>
      </w:pPr>
      <w:r w:rsidRPr="00B31C5A">
        <w:rPr>
          <w:rFonts w:ascii="Times New Roman" w:hAnsi="Times New Roman"/>
          <w:sz w:val="24"/>
        </w:rPr>
        <w:t xml:space="preserve">Τέθηκε εν όψει των </w:t>
      </w:r>
      <w:r w:rsidR="000C5814" w:rsidRPr="00B31C5A">
        <w:rPr>
          <w:rFonts w:ascii="Times New Roman" w:hAnsi="Times New Roman"/>
          <w:sz w:val="24"/>
        </w:rPr>
        <w:t xml:space="preserve">προαναφερθεισών νομοθετικών </w:t>
      </w:r>
      <w:r w:rsidRPr="00B31C5A">
        <w:rPr>
          <w:rFonts w:ascii="Times New Roman" w:hAnsi="Times New Roman"/>
          <w:sz w:val="24"/>
        </w:rPr>
        <w:t>προβλέψεων</w:t>
      </w:r>
      <w:r w:rsidR="000C5814" w:rsidRPr="00B31C5A">
        <w:rPr>
          <w:rFonts w:ascii="Times New Roman" w:hAnsi="Times New Roman"/>
          <w:sz w:val="24"/>
        </w:rPr>
        <w:t xml:space="preserve">, </w:t>
      </w:r>
      <w:r w:rsidRPr="00B31C5A">
        <w:rPr>
          <w:rFonts w:ascii="Times New Roman" w:hAnsi="Times New Roman"/>
          <w:sz w:val="24"/>
        </w:rPr>
        <w:t xml:space="preserve">το ερώτημα είναι οι οικείες διατάξεις είναι αντισυνταγματικές, ενόψει της </w:t>
      </w:r>
      <w:r w:rsidRPr="00B31C5A">
        <w:rPr>
          <w:rFonts w:ascii="Times New Roman" w:hAnsi="Times New Roman"/>
          <w:i/>
          <w:iCs/>
          <w:sz w:val="24"/>
        </w:rPr>
        <w:t>μη ρητής πρόβλεψης</w:t>
      </w:r>
      <w:r w:rsidRPr="00B31C5A">
        <w:rPr>
          <w:rFonts w:ascii="Times New Roman" w:hAnsi="Times New Roman"/>
          <w:sz w:val="24"/>
        </w:rPr>
        <w:t xml:space="preserve"> της δυνατότητας απαγόρευσης πολιτικού κόμματος στο ά 29 Σ. </w:t>
      </w:r>
      <w:r w:rsidR="000C5814" w:rsidRPr="00B31C5A">
        <w:rPr>
          <w:rFonts w:ascii="Times New Roman" w:hAnsi="Times New Roman"/>
          <w:sz w:val="24"/>
        </w:rPr>
        <w:t xml:space="preserve">Σύμφωνα με την παραπάνω </w:t>
      </w:r>
      <w:proofErr w:type="spellStart"/>
      <w:r w:rsidR="000C5814" w:rsidRPr="00B31C5A">
        <w:rPr>
          <w:rFonts w:ascii="Times New Roman" w:hAnsi="Times New Roman"/>
          <w:sz w:val="24"/>
        </w:rPr>
        <w:t>επικαιροποιημένη</w:t>
      </w:r>
      <w:proofErr w:type="spellEnd"/>
      <w:r w:rsidR="000C5814" w:rsidRPr="00B31C5A">
        <w:rPr>
          <w:rFonts w:ascii="Times New Roman" w:hAnsi="Times New Roman"/>
          <w:sz w:val="24"/>
        </w:rPr>
        <w:t xml:space="preserve"> ερμηνευτική προσέγγιση, η οποία υιοθετήθηκε τόσο από τον Άρειο Πάγο όσο και από το Συμβούλιο της Επικρατείας, </w:t>
      </w:r>
      <w:r w:rsidRPr="00B31C5A">
        <w:rPr>
          <w:rFonts w:ascii="Times New Roman" w:hAnsi="Times New Roman"/>
          <w:sz w:val="24"/>
        </w:rPr>
        <w:t>δεν πρόκειται για αντισυνταγματικές διατάξεις, διότι –</w:t>
      </w:r>
      <w:r w:rsidR="000C5814" w:rsidRPr="00B31C5A">
        <w:rPr>
          <w:rFonts w:ascii="Times New Roman" w:hAnsi="Times New Roman"/>
          <w:sz w:val="24"/>
        </w:rPr>
        <w:t>όπως επεσήμανε ο ΑΠ</w:t>
      </w:r>
      <w:r w:rsidRPr="00B31C5A">
        <w:rPr>
          <w:rFonts w:ascii="Times New Roman" w:hAnsi="Times New Roman"/>
          <w:sz w:val="24"/>
        </w:rPr>
        <w:t>–</w:t>
      </w:r>
      <w:r w:rsidR="000C5814" w:rsidRPr="00B31C5A">
        <w:rPr>
          <w:rFonts w:ascii="Times New Roman" w:hAnsi="Times New Roman"/>
          <w:sz w:val="24"/>
        </w:rPr>
        <w:t xml:space="preserve"> εν</w:t>
      </w:r>
      <w:r w:rsidRPr="00B31C5A">
        <w:rPr>
          <w:rFonts w:ascii="Times New Roman" w:hAnsi="Times New Roman"/>
          <w:sz w:val="24"/>
        </w:rPr>
        <w:t xml:space="preserve">υπάρχει </w:t>
      </w:r>
      <w:r w:rsidR="000C5814" w:rsidRPr="00B31C5A">
        <w:rPr>
          <w:rFonts w:ascii="Times New Roman" w:hAnsi="Times New Roman"/>
          <w:sz w:val="24"/>
        </w:rPr>
        <w:t xml:space="preserve">όντως </w:t>
      </w:r>
      <w:r w:rsidRPr="00B31C5A">
        <w:rPr>
          <w:rFonts w:ascii="Times New Roman" w:hAnsi="Times New Roman"/>
          <w:sz w:val="24"/>
        </w:rPr>
        <w:t xml:space="preserve">μία σιωπηρή μεν, αλλά </w:t>
      </w:r>
      <w:r w:rsidR="000C5814" w:rsidRPr="00B31C5A">
        <w:rPr>
          <w:rFonts w:ascii="Times New Roman" w:hAnsi="Times New Roman"/>
          <w:sz w:val="24"/>
        </w:rPr>
        <w:t xml:space="preserve">ενεργή </w:t>
      </w:r>
      <w:r w:rsidRPr="00B31C5A">
        <w:rPr>
          <w:rFonts w:ascii="Times New Roman" w:hAnsi="Times New Roman"/>
          <w:sz w:val="24"/>
        </w:rPr>
        <w:t xml:space="preserve">επιφύλαξη </w:t>
      </w:r>
      <w:r w:rsidR="000C5814" w:rsidRPr="00B31C5A">
        <w:rPr>
          <w:rFonts w:ascii="Times New Roman" w:hAnsi="Times New Roman"/>
          <w:sz w:val="24"/>
        </w:rPr>
        <w:t xml:space="preserve">υπέρ του νομοθέτη, και δη, όπως υποστηρίχθηκε παραπάνω, </w:t>
      </w:r>
      <w:r w:rsidRPr="00B31C5A">
        <w:rPr>
          <w:rFonts w:ascii="Times New Roman" w:hAnsi="Times New Roman"/>
          <w:sz w:val="24"/>
        </w:rPr>
        <w:t xml:space="preserve">στην αναφορική </w:t>
      </w:r>
      <w:r w:rsidR="007C3034" w:rsidRPr="00B31C5A">
        <w:rPr>
          <w:rFonts w:ascii="Times New Roman" w:hAnsi="Times New Roman"/>
          <w:sz w:val="24"/>
        </w:rPr>
        <w:lastRenderedPageBreak/>
        <w:t xml:space="preserve">προσθετική (ή παραθετική, και όχι επιθετική) </w:t>
      </w:r>
      <w:r w:rsidRPr="00B31C5A">
        <w:rPr>
          <w:rFonts w:ascii="Times New Roman" w:hAnsi="Times New Roman"/>
          <w:sz w:val="24"/>
        </w:rPr>
        <w:t xml:space="preserve">πρόταση </w:t>
      </w:r>
      <w:r w:rsidR="000C5814" w:rsidRPr="00B31C5A">
        <w:rPr>
          <w:rFonts w:ascii="Times New Roman" w:hAnsi="Times New Roman"/>
          <w:sz w:val="24"/>
        </w:rPr>
        <w:t xml:space="preserve">του </w:t>
      </w:r>
      <w:r w:rsidRPr="00B31C5A">
        <w:rPr>
          <w:rFonts w:ascii="Times New Roman" w:hAnsi="Times New Roman"/>
          <w:sz w:val="24"/>
        </w:rPr>
        <w:t>ά</w:t>
      </w:r>
      <w:r w:rsidR="000C5814" w:rsidRPr="00B31C5A">
        <w:rPr>
          <w:rFonts w:ascii="Times New Roman" w:hAnsi="Times New Roman"/>
          <w:sz w:val="24"/>
        </w:rPr>
        <w:t xml:space="preserve"> </w:t>
      </w:r>
      <w:r w:rsidRPr="00B31C5A">
        <w:rPr>
          <w:rFonts w:ascii="Times New Roman" w:hAnsi="Times New Roman"/>
          <w:sz w:val="24"/>
        </w:rPr>
        <w:t>29</w:t>
      </w:r>
      <w:r w:rsidR="000C5814" w:rsidRPr="00B31C5A">
        <w:rPr>
          <w:rFonts w:ascii="Times New Roman" w:hAnsi="Times New Roman"/>
          <w:sz w:val="24"/>
        </w:rPr>
        <w:t xml:space="preserve">§1 </w:t>
      </w:r>
      <w:r w:rsidRPr="00B31C5A">
        <w:rPr>
          <w:rFonts w:ascii="Times New Roman" w:hAnsi="Times New Roman"/>
          <w:sz w:val="24"/>
        </w:rPr>
        <w:t xml:space="preserve">Σ. </w:t>
      </w:r>
      <w:r w:rsidR="002748B1" w:rsidRPr="00B31C5A">
        <w:rPr>
          <w:rFonts w:ascii="Times New Roman" w:hAnsi="Times New Roman"/>
          <w:sz w:val="24"/>
        </w:rPr>
        <w:t>Γι' αυτό και δεν θα εισηγούμουν προσωπικά την αναθεώρηση προς την κατεύθυνση της αλλαγής του άρθρου, αλλά την προσθήκη μιας ερμηνευτικής δήλωσης, ούτως ώστε να είναι σαφές ότι επιτρέπεται</w:t>
      </w:r>
      <w:r w:rsidR="0008501E" w:rsidRPr="00B31C5A">
        <w:rPr>
          <w:rFonts w:ascii="Times New Roman" w:hAnsi="Times New Roman"/>
          <w:sz w:val="24"/>
        </w:rPr>
        <w:t xml:space="preserve"> ο αποκλεισμός από τις εκλογές μιας οργάνωσης που δεν πληροί το </w:t>
      </w:r>
      <w:r w:rsidR="0008501E" w:rsidRPr="00B31C5A">
        <w:rPr>
          <w:rFonts w:ascii="Times New Roman" w:hAnsi="Times New Roman"/>
          <w:sz w:val="24"/>
          <w:lang w:val="en-US"/>
        </w:rPr>
        <w:t>sine</w:t>
      </w:r>
      <w:r w:rsidR="0008501E" w:rsidRPr="00B31C5A">
        <w:rPr>
          <w:rFonts w:ascii="Times New Roman" w:hAnsi="Times New Roman"/>
          <w:sz w:val="24"/>
        </w:rPr>
        <w:t xml:space="preserve"> </w:t>
      </w:r>
      <w:r w:rsidR="0008501E" w:rsidRPr="00B31C5A">
        <w:rPr>
          <w:rFonts w:ascii="Times New Roman" w:hAnsi="Times New Roman"/>
          <w:sz w:val="24"/>
          <w:lang w:val="en-US"/>
        </w:rPr>
        <w:t>qua</w:t>
      </w:r>
      <w:r w:rsidR="0008501E" w:rsidRPr="00B31C5A">
        <w:rPr>
          <w:rFonts w:ascii="Times New Roman" w:hAnsi="Times New Roman"/>
          <w:sz w:val="24"/>
        </w:rPr>
        <w:t xml:space="preserve"> </w:t>
      </w:r>
      <w:r w:rsidR="0008501E" w:rsidRPr="00B31C5A">
        <w:rPr>
          <w:rFonts w:ascii="Times New Roman" w:hAnsi="Times New Roman"/>
          <w:sz w:val="24"/>
          <w:lang w:val="en-US"/>
        </w:rPr>
        <w:t>non</w:t>
      </w:r>
      <w:r w:rsidR="0008501E" w:rsidRPr="00B31C5A">
        <w:rPr>
          <w:rFonts w:ascii="Times New Roman" w:hAnsi="Times New Roman"/>
          <w:sz w:val="24"/>
        </w:rPr>
        <w:t xml:space="preserve"> στοιχείο ενός πολιτικού κόμματος, που είναι το να υπηρετεί με τη δράση και την οργάνωσή του την ελεύθερη λειτουργία του δημοκρατικού πολιτεύματος, γεγονός που αποδεικνύεται από τη διάπραξη εγκλημάτων</w:t>
      </w:r>
      <w:r w:rsidR="000C5814" w:rsidRPr="00B31C5A">
        <w:rPr>
          <w:rFonts w:ascii="Times New Roman" w:hAnsi="Times New Roman"/>
          <w:sz w:val="24"/>
        </w:rPr>
        <w:t xml:space="preserve"> της ηγεσίας του</w:t>
      </w:r>
      <w:r w:rsidR="004E50EE" w:rsidRPr="00B31C5A">
        <w:rPr>
          <w:rFonts w:ascii="Times New Roman" w:hAnsi="Times New Roman"/>
          <w:sz w:val="24"/>
        </w:rPr>
        <w:t>, που διαπιστώθηκε με οριστική, τουλάχιστον, καταδίκη, ή και αφαίρεση της ιδιότητας αυτής από οργανώσεις που παρουσιάστηκαν σαν κόμματα, αλλά αποδείχθηκε, εκ των υστέρων, ότι δεν ήταν (διότι δεν εξυπηρετούσαν, αλλά αντιθέτως υπέσκαπταν τη δημοκρατία)</w:t>
      </w:r>
      <w:r w:rsidR="002748B1" w:rsidRPr="00B31C5A">
        <w:rPr>
          <w:rFonts w:ascii="Times New Roman" w:hAnsi="Times New Roman"/>
          <w:sz w:val="24"/>
        </w:rPr>
        <w:t xml:space="preserve">. </w:t>
      </w:r>
      <w:r w:rsidR="00FA608D" w:rsidRPr="00B31C5A">
        <w:rPr>
          <w:rFonts w:ascii="Times New Roman" w:hAnsi="Times New Roman"/>
          <w:sz w:val="24"/>
        </w:rPr>
        <w:t xml:space="preserve">Οποιοδήποτε άλλο κριτήριο είναι επισφαλές, </w:t>
      </w:r>
      <w:r w:rsidR="004E50EE" w:rsidRPr="00B31C5A">
        <w:rPr>
          <w:rFonts w:ascii="Times New Roman" w:hAnsi="Times New Roman"/>
          <w:sz w:val="24"/>
        </w:rPr>
        <w:t>δ</w:t>
      </w:r>
      <w:r w:rsidR="00FA608D" w:rsidRPr="00B31C5A">
        <w:rPr>
          <w:rFonts w:ascii="Times New Roman" w:hAnsi="Times New Roman"/>
          <w:sz w:val="24"/>
        </w:rPr>
        <w:t>ιότι, ν</w:t>
      </w:r>
      <w:r w:rsidR="002748B1" w:rsidRPr="00B31C5A">
        <w:rPr>
          <w:rFonts w:ascii="Times New Roman" w:hAnsi="Times New Roman"/>
          <w:sz w:val="24"/>
        </w:rPr>
        <w:t>αι μεν</w:t>
      </w:r>
      <w:r w:rsidR="000C5814" w:rsidRPr="00B31C5A">
        <w:rPr>
          <w:rFonts w:ascii="Times New Roman" w:hAnsi="Times New Roman"/>
          <w:sz w:val="24"/>
        </w:rPr>
        <w:t xml:space="preserve">, </w:t>
      </w:r>
      <w:r w:rsidR="002748B1" w:rsidRPr="00B31C5A">
        <w:rPr>
          <w:rFonts w:ascii="Times New Roman" w:hAnsi="Times New Roman"/>
          <w:sz w:val="24"/>
        </w:rPr>
        <w:t>ιδεοτυπικά</w:t>
      </w:r>
      <w:r w:rsidR="000C5814" w:rsidRPr="00B31C5A">
        <w:rPr>
          <w:rFonts w:ascii="Times New Roman" w:hAnsi="Times New Roman"/>
          <w:sz w:val="24"/>
        </w:rPr>
        <w:t xml:space="preserve">, </w:t>
      </w:r>
      <w:r w:rsidR="002748B1" w:rsidRPr="00B31C5A">
        <w:rPr>
          <w:rFonts w:ascii="Times New Roman" w:hAnsi="Times New Roman"/>
          <w:sz w:val="24"/>
        </w:rPr>
        <w:t xml:space="preserve">το πολιτικό κόμμα πρέπει να έχει μια σταθερή δομή, διάρκεια, ιδεολογική συνοχή </w:t>
      </w:r>
      <w:r w:rsidR="000C5814" w:rsidRPr="00B31C5A">
        <w:rPr>
          <w:rFonts w:ascii="Times New Roman" w:hAnsi="Times New Roman"/>
          <w:sz w:val="24"/>
        </w:rPr>
        <w:t xml:space="preserve">και </w:t>
      </w:r>
      <w:r w:rsidR="002748B1" w:rsidRPr="00B31C5A">
        <w:rPr>
          <w:rFonts w:ascii="Times New Roman" w:hAnsi="Times New Roman"/>
          <w:sz w:val="24"/>
        </w:rPr>
        <w:t>πολιτικό πρόγραμμα, αλλά</w:t>
      </w:r>
      <w:r w:rsidR="000C5814" w:rsidRPr="00B31C5A">
        <w:rPr>
          <w:rFonts w:ascii="Times New Roman" w:hAnsi="Times New Roman"/>
          <w:sz w:val="24"/>
        </w:rPr>
        <w:t>,</w:t>
      </w:r>
      <w:r w:rsidR="002748B1" w:rsidRPr="00B31C5A">
        <w:rPr>
          <w:rFonts w:ascii="Times New Roman" w:hAnsi="Times New Roman"/>
          <w:sz w:val="24"/>
        </w:rPr>
        <w:t xml:space="preserve"> βεβαίως</w:t>
      </w:r>
      <w:r w:rsidR="000C5814" w:rsidRPr="00B31C5A">
        <w:rPr>
          <w:rFonts w:ascii="Times New Roman" w:hAnsi="Times New Roman"/>
          <w:sz w:val="24"/>
        </w:rPr>
        <w:t xml:space="preserve">, στην πράξη ο έλεγχος αυτών των στοιχείων δεν είναι δυνατός, διότι καθίσταται εξαιρετικά υποκειμενικός, αν επεκταθεί πέραν </w:t>
      </w:r>
      <w:r w:rsidR="00FA608D" w:rsidRPr="00B31C5A">
        <w:rPr>
          <w:rFonts w:ascii="Times New Roman" w:hAnsi="Times New Roman"/>
          <w:sz w:val="24"/>
        </w:rPr>
        <w:t xml:space="preserve">μίας ελάχιστης τυπικής </w:t>
      </w:r>
      <w:r w:rsidR="00C2669F" w:rsidRPr="00B31C5A">
        <w:rPr>
          <w:rFonts w:ascii="Times New Roman" w:hAnsi="Times New Roman"/>
          <w:sz w:val="24"/>
          <w:lang w:val="en-US"/>
        </w:rPr>
        <w:t>check</w:t>
      </w:r>
      <w:r w:rsidR="00C2669F" w:rsidRPr="00B31C5A">
        <w:rPr>
          <w:rFonts w:ascii="Times New Roman" w:hAnsi="Times New Roman"/>
          <w:sz w:val="24"/>
        </w:rPr>
        <w:t xml:space="preserve"> </w:t>
      </w:r>
      <w:r w:rsidR="00C2669F" w:rsidRPr="00B31C5A">
        <w:rPr>
          <w:rFonts w:ascii="Times New Roman" w:hAnsi="Times New Roman"/>
          <w:sz w:val="24"/>
          <w:lang w:val="en-US"/>
        </w:rPr>
        <w:t>list</w:t>
      </w:r>
      <w:r w:rsidR="00CF18EF" w:rsidRPr="00B31C5A">
        <w:rPr>
          <w:rFonts w:ascii="Times New Roman" w:hAnsi="Times New Roman"/>
          <w:sz w:val="24"/>
        </w:rPr>
        <w:t>. Στην πράξη</w:t>
      </w:r>
      <w:r w:rsidR="00C2669F" w:rsidRPr="00B31C5A">
        <w:rPr>
          <w:rFonts w:ascii="Times New Roman" w:hAnsi="Times New Roman"/>
          <w:sz w:val="24"/>
        </w:rPr>
        <w:t xml:space="preserve">, βεβαίως, </w:t>
      </w:r>
      <w:r w:rsidR="002748B1" w:rsidRPr="00B31C5A">
        <w:rPr>
          <w:rFonts w:ascii="Times New Roman" w:hAnsi="Times New Roman"/>
          <w:sz w:val="24"/>
        </w:rPr>
        <w:t xml:space="preserve">πολιτικά κόμματα δημιουργήθηκαν και εξαφανίστηκαν σε μικρό χρονικό διάστημα, και κόμματα εξουσίας δεν είχαν καν πολιτικό πρόγραμμα </w:t>
      </w:r>
      <w:r w:rsidR="00C2669F" w:rsidRPr="00B31C5A">
        <w:rPr>
          <w:rFonts w:ascii="Times New Roman" w:hAnsi="Times New Roman"/>
          <w:sz w:val="24"/>
        </w:rPr>
        <w:t>και αναδείχθηκαν σε κυβέρνηση</w:t>
      </w:r>
      <w:r w:rsidR="00CF18EF" w:rsidRPr="00B31C5A">
        <w:rPr>
          <w:rFonts w:ascii="Times New Roman" w:hAnsi="Times New Roman"/>
          <w:sz w:val="24"/>
        </w:rPr>
        <w:t>, χωρίς αυτό να τα καθιστά, πάντως, εχθρικά προς τη δημοκρατία</w:t>
      </w:r>
      <w:r w:rsidR="002748B1" w:rsidRPr="00B31C5A">
        <w:rPr>
          <w:rFonts w:ascii="Times New Roman" w:hAnsi="Times New Roman"/>
          <w:sz w:val="24"/>
        </w:rPr>
        <w:t xml:space="preserve">. </w:t>
      </w:r>
    </w:p>
    <w:p w14:paraId="19CDEA4A" w14:textId="3BD872FA" w:rsidR="00F956FC" w:rsidRPr="00B31C5A" w:rsidRDefault="00F956FC" w:rsidP="00B31C5A">
      <w:pPr>
        <w:spacing w:after="80" w:line="360" w:lineRule="auto"/>
        <w:rPr>
          <w:rFonts w:ascii="Times New Roman" w:hAnsi="Times New Roman"/>
          <w:sz w:val="24"/>
        </w:rPr>
      </w:pPr>
      <w:r w:rsidRPr="00B31C5A">
        <w:rPr>
          <w:rFonts w:ascii="Times New Roman" w:hAnsi="Times New Roman"/>
          <w:sz w:val="24"/>
        </w:rPr>
        <w:t>Αυτό που λείπει σήμερα από τη συνταγματική ρύθμιση</w:t>
      </w:r>
      <w:r w:rsidR="00AE2A22" w:rsidRPr="00B31C5A">
        <w:rPr>
          <w:rFonts w:ascii="Times New Roman" w:hAnsi="Times New Roman"/>
          <w:sz w:val="24"/>
        </w:rPr>
        <w:t xml:space="preserve"> και θα ήταν σκόπιμο να προβλεφθεί</w:t>
      </w:r>
      <w:r w:rsidRPr="00B31C5A">
        <w:rPr>
          <w:rFonts w:ascii="Times New Roman" w:hAnsi="Times New Roman"/>
          <w:sz w:val="24"/>
        </w:rPr>
        <w:t xml:space="preserve"> είναι πρώτον, οι </w:t>
      </w:r>
      <w:proofErr w:type="spellStart"/>
      <w:r w:rsidRPr="00B31C5A">
        <w:rPr>
          <w:rFonts w:ascii="Times New Roman" w:hAnsi="Times New Roman"/>
          <w:sz w:val="24"/>
        </w:rPr>
        <w:t>δικαιοκρατικές</w:t>
      </w:r>
      <w:proofErr w:type="spellEnd"/>
      <w:r w:rsidRPr="00B31C5A">
        <w:rPr>
          <w:rFonts w:ascii="Times New Roman" w:hAnsi="Times New Roman"/>
          <w:sz w:val="24"/>
        </w:rPr>
        <w:t xml:space="preserve"> εγγυήσεις και, δεύτερον, η πρόβλεψη τι πρέπει να γίνει με τυχόν έδρες που θα «χηρέψουν» σε περίπτωση που μια οργάνωση συμμετείχε στις εκλογές σαν κόμμα, αλλά εκ των υστέρων ανακαλύπτεται ότι συντρέχει μία από τις αρνητικές προϋποθέσεις, τα «κωλύματα» του ά 32§1 </w:t>
      </w:r>
      <w:proofErr w:type="spellStart"/>
      <w:r w:rsidRPr="00B31C5A">
        <w:rPr>
          <w:rFonts w:ascii="Times New Roman" w:hAnsi="Times New Roman"/>
          <w:sz w:val="24"/>
        </w:rPr>
        <w:t>π.δ.</w:t>
      </w:r>
      <w:proofErr w:type="spellEnd"/>
      <w:r w:rsidRPr="00B31C5A">
        <w:rPr>
          <w:rFonts w:ascii="Times New Roman" w:hAnsi="Times New Roman"/>
          <w:sz w:val="24"/>
        </w:rPr>
        <w:t xml:space="preserve"> 36/2012.</w:t>
      </w:r>
      <w:r w:rsidR="00CF18EF" w:rsidRPr="00B31C5A">
        <w:rPr>
          <w:rStyle w:val="ab"/>
          <w:rFonts w:ascii="Times New Roman" w:hAnsi="Times New Roman"/>
          <w:sz w:val="24"/>
        </w:rPr>
        <w:footnoteReference w:id="25"/>
      </w:r>
    </w:p>
    <w:p w14:paraId="50DFD008" w14:textId="5F5444B4" w:rsidR="002748B1" w:rsidRPr="00B31C5A" w:rsidRDefault="00F956FC" w:rsidP="00B31C5A">
      <w:pPr>
        <w:spacing w:after="80" w:line="360" w:lineRule="auto"/>
        <w:rPr>
          <w:rFonts w:ascii="Times New Roman" w:hAnsi="Times New Roman"/>
          <w:sz w:val="24"/>
        </w:rPr>
      </w:pPr>
      <w:r w:rsidRPr="00B31C5A">
        <w:rPr>
          <w:rFonts w:ascii="Times New Roman" w:hAnsi="Times New Roman"/>
          <w:sz w:val="24"/>
        </w:rPr>
        <w:t xml:space="preserve">Για τις </w:t>
      </w:r>
      <w:proofErr w:type="spellStart"/>
      <w:r w:rsidRPr="00B31C5A">
        <w:rPr>
          <w:rFonts w:ascii="Times New Roman" w:hAnsi="Times New Roman"/>
          <w:sz w:val="24"/>
        </w:rPr>
        <w:t>δικαιοκρατικές</w:t>
      </w:r>
      <w:proofErr w:type="spellEnd"/>
      <w:r w:rsidRPr="00B31C5A">
        <w:rPr>
          <w:rFonts w:ascii="Times New Roman" w:hAnsi="Times New Roman"/>
          <w:sz w:val="24"/>
        </w:rPr>
        <w:t xml:space="preserve"> εγγυήσεις προϋποτίθεται αφενός </w:t>
      </w:r>
      <w:r w:rsidR="002748B1" w:rsidRPr="00B31C5A">
        <w:rPr>
          <w:rFonts w:ascii="Times New Roman" w:hAnsi="Times New Roman"/>
          <w:sz w:val="24"/>
        </w:rPr>
        <w:t xml:space="preserve">ένα όργανο </w:t>
      </w:r>
      <w:r w:rsidRPr="00B31C5A">
        <w:rPr>
          <w:rFonts w:ascii="Times New Roman" w:hAnsi="Times New Roman"/>
          <w:sz w:val="24"/>
        </w:rPr>
        <w:t xml:space="preserve">όχι μόνον ανεξάρτητο και αμερόληπτο, με πλήρη δικονομικά εχέγγυα κράτους δικαίου, αλλά και ικανό </w:t>
      </w:r>
      <w:r w:rsidR="002748B1" w:rsidRPr="00B31C5A">
        <w:rPr>
          <w:rFonts w:ascii="Times New Roman" w:hAnsi="Times New Roman"/>
          <w:sz w:val="24"/>
        </w:rPr>
        <w:t xml:space="preserve">να κάνει τον έλεγχο </w:t>
      </w:r>
      <w:r w:rsidR="006464F9" w:rsidRPr="00B31C5A">
        <w:rPr>
          <w:rFonts w:ascii="Times New Roman" w:hAnsi="Times New Roman"/>
          <w:sz w:val="24"/>
        </w:rPr>
        <w:t xml:space="preserve">τήρησης της </w:t>
      </w:r>
      <w:r w:rsidRPr="00B31C5A">
        <w:rPr>
          <w:rFonts w:ascii="Times New Roman" w:hAnsi="Times New Roman"/>
          <w:sz w:val="24"/>
        </w:rPr>
        <w:t>«δημοκρατικής ρήτρας» του ά 29§1 Σ, βάσει της οργάνωσης και της δράσης του (παρουσιαζόμενου ως) κόμματος, και της πραγματικής του ηγεσίας</w:t>
      </w:r>
      <w:r w:rsidR="002748B1" w:rsidRPr="00B31C5A">
        <w:rPr>
          <w:rFonts w:ascii="Times New Roman" w:hAnsi="Times New Roman"/>
          <w:sz w:val="24"/>
        </w:rPr>
        <w:t>. Κατά τη γνώμη μου, ο Άρειος Πάγος</w:t>
      </w:r>
      <w:r w:rsidR="006464F9" w:rsidRPr="00B31C5A">
        <w:rPr>
          <w:rFonts w:ascii="Times New Roman" w:hAnsi="Times New Roman"/>
          <w:sz w:val="24"/>
        </w:rPr>
        <w:t xml:space="preserve">, </w:t>
      </w:r>
      <w:r w:rsidR="002748B1" w:rsidRPr="00B31C5A">
        <w:rPr>
          <w:rFonts w:ascii="Times New Roman" w:hAnsi="Times New Roman"/>
          <w:sz w:val="24"/>
        </w:rPr>
        <w:t>και ιδίως κατά τη στιγμή της ανακήρυξης των Συνδυασμών δεν επαρκεί</w:t>
      </w:r>
      <w:r w:rsidRPr="00B31C5A">
        <w:rPr>
          <w:rFonts w:ascii="Times New Roman" w:hAnsi="Times New Roman"/>
          <w:sz w:val="24"/>
        </w:rPr>
        <w:t xml:space="preserve">, ιδίως –αλλά όχι μόνον– λόγω του ασφυκτικού χρονικού πλαισίου εντός του οποίου πρέπει να λάβει τις σχετικές αποφάσεις. </w:t>
      </w:r>
    </w:p>
    <w:p w14:paraId="318E97BF" w14:textId="24F221FA" w:rsidR="006A1978" w:rsidRPr="00B31C5A" w:rsidRDefault="00884DA8" w:rsidP="00B31C5A">
      <w:pPr>
        <w:spacing w:after="80" w:line="360" w:lineRule="auto"/>
        <w:rPr>
          <w:rFonts w:ascii="Times New Roman" w:hAnsi="Times New Roman"/>
          <w:sz w:val="24"/>
        </w:rPr>
      </w:pPr>
      <w:r w:rsidRPr="00B31C5A">
        <w:rPr>
          <w:rFonts w:ascii="Times New Roman" w:hAnsi="Times New Roman"/>
          <w:sz w:val="24"/>
        </w:rPr>
        <w:lastRenderedPageBreak/>
        <w:t xml:space="preserve">Η σχετική κρίση και η μη ανακήρυξη συνδυασμών πρέπει, κατά κύριο λόγο, να στηριχθεί στην οργάνωση και τη δράση του κόμματος, και η απόδειξη βαρύνει τον Άρειο Πάγο. </w:t>
      </w:r>
      <w:r w:rsidR="006A1978" w:rsidRPr="00B31C5A">
        <w:rPr>
          <w:rFonts w:ascii="Times New Roman" w:hAnsi="Times New Roman"/>
          <w:sz w:val="24"/>
        </w:rPr>
        <w:t xml:space="preserve">Πράγματι, η προβλεπόμενη πλήρης σύνθεση του </w:t>
      </w:r>
      <w:r w:rsidR="00642873" w:rsidRPr="00B31C5A">
        <w:rPr>
          <w:rFonts w:ascii="Times New Roman" w:hAnsi="Times New Roman"/>
          <w:sz w:val="24"/>
        </w:rPr>
        <w:t xml:space="preserve">Α1 Τμήμα του Αρείου Πάγου, Ανώτατου Δικαστηρίου της χώρας, σε ολομέλειά του, δηλαδή από σχηματισμό αποτελούμενο από περισσότερους δικαστικούς λειτουργούς, που είχαν ενταχθεί σε αυτό το τμήμα σε ανύποπτο χρόνο </w:t>
      </w:r>
      <w:r w:rsidR="006A1978" w:rsidRPr="00B31C5A">
        <w:rPr>
          <w:rFonts w:ascii="Times New Roman" w:hAnsi="Times New Roman"/>
          <w:sz w:val="24"/>
        </w:rPr>
        <w:t xml:space="preserve">παρέχει </w:t>
      </w:r>
      <w:r w:rsidR="00642873" w:rsidRPr="00B31C5A">
        <w:rPr>
          <w:rFonts w:ascii="Times New Roman" w:hAnsi="Times New Roman"/>
          <w:sz w:val="24"/>
        </w:rPr>
        <w:t>«</w:t>
      </w:r>
      <w:r w:rsidR="006A1978" w:rsidRPr="00B31C5A">
        <w:rPr>
          <w:rFonts w:ascii="Times New Roman" w:hAnsi="Times New Roman"/>
          <w:sz w:val="24"/>
        </w:rPr>
        <w:t xml:space="preserve">πλήρη εχέγγυα αντικειμενικότητας και απρόσωπης και ορθής </w:t>
      </w:r>
      <w:r w:rsidR="00642873" w:rsidRPr="00B31C5A">
        <w:rPr>
          <w:rFonts w:ascii="Times New Roman" w:hAnsi="Times New Roman"/>
          <w:sz w:val="24"/>
        </w:rPr>
        <w:t>κ</w:t>
      </w:r>
      <w:r w:rsidR="006A1978" w:rsidRPr="00B31C5A">
        <w:rPr>
          <w:rFonts w:ascii="Times New Roman" w:hAnsi="Times New Roman"/>
          <w:sz w:val="24"/>
        </w:rPr>
        <w:t>ρίσης</w:t>
      </w:r>
      <w:r w:rsidR="00642873" w:rsidRPr="00B31C5A">
        <w:rPr>
          <w:rFonts w:ascii="Times New Roman" w:hAnsi="Times New Roman"/>
          <w:sz w:val="24"/>
        </w:rPr>
        <w:t>»</w:t>
      </w:r>
      <w:r w:rsidR="006A1978" w:rsidRPr="00B31C5A">
        <w:rPr>
          <w:rFonts w:ascii="Times New Roman" w:hAnsi="Times New Roman"/>
          <w:sz w:val="24"/>
        </w:rPr>
        <w:t xml:space="preserve">. Το αμερόληπτο της διαδικασίας και ο σχηματισμός ορθής κρίσης διασφαλίζεται περαιτέρω, βάσει των προβλέψεων του άρθρου 32 του </w:t>
      </w:r>
      <w:proofErr w:type="spellStart"/>
      <w:r w:rsidR="006A1978" w:rsidRPr="00B31C5A">
        <w:rPr>
          <w:rFonts w:ascii="Times New Roman" w:hAnsi="Times New Roman"/>
          <w:sz w:val="24"/>
        </w:rPr>
        <w:t>π.δ.</w:t>
      </w:r>
      <w:proofErr w:type="spellEnd"/>
      <w:r w:rsidR="006A1978" w:rsidRPr="00B31C5A">
        <w:rPr>
          <w:rFonts w:ascii="Times New Roman" w:hAnsi="Times New Roman"/>
          <w:sz w:val="24"/>
        </w:rPr>
        <w:t xml:space="preserve"> 26/2012, όπως αντικαταστάθηκε με το άρθρο 102 του νόμου 5019/2023</w:t>
      </w:r>
      <w:r w:rsidR="00CB28D1" w:rsidRPr="00B31C5A">
        <w:rPr>
          <w:rStyle w:val="ab"/>
          <w:rFonts w:ascii="Times New Roman" w:hAnsi="Times New Roman"/>
          <w:sz w:val="24"/>
        </w:rPr>
        <w:footnoteReference w:id="26"/>
      </w:r>
      <w:r w:rsidR="006A1978" w:rsidRPr="00B31C5A">
        <w:rPr>
          <w:rFonts w:ascii="Times New Roman" w:hAnsi="Times New Roman"/>
          <w:sz w:val="24"/>
        </w:rPr>
        <w:t xml:space="preserve">, δια της παροχής δικαιώματος υποβολής υπομνήματος με στοιχεία τεκμηρίωσης ως προς το ελεγχόμενο ζήτημα της εκλογιμότητας μέχρι τη λήξη της προθεσμίας της παρ. 1 του άρθρου 34 </w:t>
      </w:r>
      <w:proofErr w:type="spellStart"/>
      <w:r w:rsidR="006A1978" w:rsidRPr="00B31C5A">
        <w:rPr>
          <w:rFonts w:ascii="Times New Roman" w:hAnsi="Times New Roman"/>
          <w:sz w:val="24"/>
        </w:rPr>
        <w:t>π.δ.</w:t>
      </w:r>
      <w:proofErr w:type="spellEnd"/>
      <w:r w:rsidR="006A1978" w:rsidRPr="00B31C5A">
        <w:rPr>
          <w:rFonts w:ascii="Times New Roman" w:hAnsi="Times New Roman"/>
          <w:sz w:val="24"/>
        </w:rPr>
        <w:t xml:space="preserve"> 26/2012 από τα πολιτικά κόμματα και συνασπισμούς κομμάτων</w:t>
      </w:r>
      <w:r w:rsidR="00642873" w:rsidRPr="00B31C5A">
        <w:rPr>
          <w:rFonts w:ascii="Times New Roman" w:hAnsi="Times New Roman"/>
          <w:sz w:val="24"/>
        </w:rPr>
        <w:t xml:space="preserve">, όπως σημειώνει ο Άρειος Πάγος στην απόφασή του 95/2023 (ανακήρυξης εκλογικών συνδυασμών). Συνεπώς, κατοχυρώνεται το </w:t>
      </w:r>
      <w:r w:rsidR="006A1978" w:rsidRPr="00B31C5A">
        <w:rPr>
          <w:rFonts w:ascii="Times New Roman" w:hAnsi="Times New Roman"/>
          <w:sz w:val="24"/>
        </w:rPr>
        <w:t xml:space="preserve">δικαίωμα αντίκρουσης των αιτιάσεων που ενδεχομένως προκύπτουν </w:t>
      </w:r>
      <w:r w:rsidR="00642873" w:rsidRPr="00B31C5A">
        <w:rPr>
          <w:rFonts w:ascii="Times New Roman" w:hAnsi="Times New Roman"/>
          <w:sz w:val="24"/>
        </w:rPr>
        <w:t>κατά πολιτικού κόμματος. Έτσι, σύμφωνα με τον Άρειο Πάγο, «</w:t>
      </w:r>
      <w:r w:rsidR="006A1978" w:rsidRPr="00B31C5A">
        <w:rPr>
          <w:rFonts w:ascii="Times New Roman" w:hAnsi="Times New Roman"/>
          <w:sz w:val="24"/>
        </w:rPr>
        <w:t>με τις σχετικές ρυθμίσεις ουδόλως πλήττονται, αλλά αντιθέτως διαφυλάσσονται πλήρως τα θεμελιώδη δικαιώματα για τον νόμιμο δικαστή, τη δικαστική προστασία και ακρόαση και τη νόμιμη δίκη (άρθρα 8 και 20 παρ.1 Συντ., άρθρο 6 παρ.1 ΕΣΔΑ), προστατευόμενα αναλόγως και κατά τη διαδικασία ελέγχου των κωλυμάτων εκλογιμότητας.</w:t>
      </w:r>
    </w:p>
    <w:p w14:paraId="23EACDA3" w14:textId="04E6A539" w:rsidR="00884DA8" w:rsidRPr="00B31C5A" w:rsidRDefault="00642873" w:rsidP="00B31C5A">
      <w:pPr>
        <w:spacing w:after="80" w:line="360" w:lineRule="auto"/>
        <w:rPr>
          <w:rFonts w:ascii="Times New Roman" w:hAnsi="Times New Roman"/>
          <w:sz w:val="24"/>
        </w:rPr>
      </w:pPr>
      <w:r w:rsidRPr="00B31C5A">
        <w:rPr>
          <w:rFonts w:ascii="Times New Roman" w:hAnsi="Times New Roman"/>
          <w:sz w:val="24"/>
        </w:rPr>
        <w:t>Ωστόσο, θα ήταν σκόπιμο σ</w:t>
      </w:r>
      <w:r w:rsidR="00884DA8" w:rsidRPr="00B31C5A">
        <w:rPr>
          <w:rFonts w:ascii="Times New Roman" w:hAnsi="Times New Roman"/>
          <w:sz w:val="24"/>
        </w:rPr>
        <w:t xml:space="preserve">ε περίπτωση αρνητικής για το κόμμα κρίσης, να προβλέπονται δικλείδες ασφαλείας, </w:t>
      </w:r>
      <w:r w:rsidRPr="00B31C5A">
        <w:rPr>
          <w:rFonts w:ascii="Times New Roman" w:hAnsi="Times New Roman"/>
          <w:sz w:val="24"/>
        </w:rPr>
        <w:t xml:space="preserve">δηλαδή δικαστική κρίση και </w:t>
      </w:r>
      <w:r w:rsidR="00884DA8" w:rsidRPr="00B31C5A">
        <w:rPr>
          <w:rFonts w:ascii="Times New Roman" w:hAnsi="Times New Roman"/>
          <w:sz w:val="24"/>
        </w:rPr>
        <w:t xml:space="preserve">απόφαση </w:t>
      </w:r>
      <w:r w:rsidRPr="00B31C5A">
        <w:rPr>
          <w:rFonts w:ascii="Times New Roman" w:hAnsi="Times New Roman"/>
          <w:sz w:val="24"/>
        </w:rPr>
        <w:t xml:space="preserve">κατ’ αντιμωλία και προληπτικά, </w:t>
      </w:r>
      <w:r w:rsidR="00884DA8" w:rsidRPr="00B31C5A">
        <w:rPr>
          <w:rFonts w:ascii="Times New Roman" w:hAnsi="Times New Roman"/>
          <w:sz w:val="24"/>
        </w:rPr>
        <w:t>δηλαδή πριν τη διεξαγωγή των επόμενων εκλογών, και με διαδικασία που ομοιάζει με αυτή της προσωρινής προστασίας, αλλά και οριστική κρίση σε επόμενο χρονικό σημείο, κατά προτίμηση από το Ανώτατο Ειδικό Δικαστήριο, ή από Συνταγματικό Δικαστήριο, που καλό θα ήταν να ιδρυθεί.</w:t>
      </w:r>
      <w:r w:rsidR="00884DA8" w:rsidRPr="00B31C5A">
        <w:rPr>
          <w:rStyle w:val="ab"/>
          <w:rFonts w:ascii="Times New Roman" w:hAnsi="Times New Roman"/>
          <w:sz w:val="24"/>
        </w:rPr>
        <w:footnoteReference w:id="27"/>
      </w:r>
    </w:p>
    <w:p w14:paraId="068DEBCF" w14:textId="7C9CB614" w:rsidR="000E0567" w:rsidRPr="00B31C5A" w:rsidRDefault="002748B1" w:rsidP="00B31C5A">
      <w:pPr>
        <w:spacing w:after="80" w:line="360" w:lineRule="auto"/>
        <w:rPr>
          <w:rFonts w:ascii="Times New Roman" w:hAnsi="Times New Roman"/>
          <w:sz w:val="24"/>
        </w:rPr>
      </w:pPr>
      <w:r w:rsidRPr="00B31C5A">
        <w:rPr>
          <w:rFonts w:ascii="Times New Roman" w:hAnsi="Times New Roman"/>
          <w:sz w:val="24"/>
        </w:rPr>
        <w:lastRenderedPageBreak/>
        <w:t xml:space="preserve">Εδώ βεβαίως συνδέεται </w:t>
      </w:r>
      <w:r w:rsidR="006464F9" w:rsidRPr="00B31C5A">
        <w:rPr>
          <w:rFonts w:ascii="Times New Roman" w:hAnsi="Times New Roman"/>
          <w:sz w:val="24"/>
        </w:rPr>
        <w:t xml:space="preserve">η πρότασή μου </w:t>
      </w:r>
      <w:r w:rsidRPr="00B31C5A">
        <w:rPr>
          <w:rFonts w:ascii="Times New Roman" w:hAnsi="Times New Roman"/>
          <w:sz w:val="24"/>
        </w:rPr>
        <w:t xml:space="preserve">με </w:t>
      </w:r>
      <w:r w:rsidR="006464F9" w:rsidRPr="00B31C5A">
        <w:rPr>
          <w:rFonts w:ascii="Times New Roman" w:hAnsi="Times New Roman"/>
          <w:sz w:val="24"/>
        </w:rPr>
        <w:t xml:space="preserve">τις </w:t>
      </w:r>
      <w:r w:rsidRPr="00B31C5A">
        <w:rPr>
          <w:rFonts w:ascii="Times New Roman" w:hAnsi="Times New Roman"/>
          <w:sz w:val="24"/>
        </w:rPr>
        <w:t xml:space="preserve">συζητήσεις που θα ακολουθήσουν για τη Δικαιοσύνη. Θεωρώ ότι ένα Συνταγματικό Δικαστήριο, έστω και με περιορισμένες αρμοδιότητες, </w:t>
      </w:r>
      <w:r w:rsidR="00F956FC" w:rsidRPr="00B31C5A">
        <w:rPr>
          <w:rFonts w:ascii="Times New Roman" w:hAnsi="Times New Roman"/>
          <w:sz w:val="24"/>
        </w:rPr>
        <w:t xml:space="preserve">ιδίως </w:t>
      </w:r>
      <w:r w:rsidRPr="00B31C5A">
        <w:rPr>
          <w:rFonts w:ascii="Times New Roman" w:hAnsi="Times New Roman"/>
          <w:sz w:val="24"/>
        </w:rPr>
        <w:t xml:space="preserve">διοργανικές διαφορές που θα περιλάμβαναν τον έλεγχο </w:t>
      </w:r>
      <w:r w:rsidR="00F956FC" w:rsidRPr="00B31C5A">
        <w:rPr>
          <w:rFonts w:ascii="Times New Roman" w:hAnsi="Times New Roman"/>
          <w:sz w:val="24"/>
        </w:rPr>
        <w:t xml:space="preserve">αποκλεισμού μιας οργάνωσης από τη συμμετοχή στις εκλογές (και την εν τοις </w:t>
      </w:r>
      <w:proofErr w:type="spellStart"/>
      <w:r w:rsidR="00F956FC" w:rsidRPr="00B31C5A">
        <w:rPr>
          <w:rFonts w:ascii="Times New Roman" w:hAnsi="Times New Roman"/>
          <w:sz w:val="24"/>
        </w:rPr>
        <w:t>πράγμασι</w:t>
      </w:r>
      <w:proofErr w:type="spellEnd"/>
      <w:r w:rsidR="00F956FC" w:rsidRPr="00B31C5A">
        <w:rPr>
          <w:rFonts w:ascii="Times New Roman" w:hAnsi="Times New Roman"/>
          <w:sz w:val="24"/>
        </w:rPr>
        <w:t xml:space="preserve"> έτσι αφαίρεση της ιδιότητας της ως πολιτικού κόμματος)</w:t>
      </w:r>
      <w:r w:rsidRPr="00B31C5A">
        <w:rPr>
          <w:rFonts w:ascii="Times New Roman" w:hAnsi="Times New Roman"/>
          <w:sz w:val="24"/>
        </w:rPr>
        <w:t xml:space="preserve">, </w:t>
      </w:r>
      <w:r w:rsidR="00F956FC" w:rsidRPr="00B31C5A">
        <w:rPr>
          <w:rFonts w:ascii="Times New Roman" w:hAnsi="Times New Roman"/>
          <w:sz w:val="24"/>
        </w:rPr>
        <w:t xml:space="preserve">αλλά και </w:t>
      </w:r>
      <w:r w:rsidRPr="00B31C5A">
        <w:rPr>
          <w:rFonts w:ascii="Times New Roman" w:hAnsi="Times New Roman"/>
          <w:sz w:val="24"/>
        </w:rPr>
        <w:t xml:space="preserve">τον </w:t>
      </w:r>
      <w:r w:rsidR="00F956FC" w:rsidRPr="00B31C5A">
        <w:rPr>
          <w:rFonts w:ascii="Times New Roman" w:hAnsi="Times New Roman"/>
          <w:sz w:val="24"/>
        </w:rPr>
        <w:t xml:space="preserve">προληπτικό </w:t>
      </w:r>
      <w:r w:rsidRPr="00B31C5A">
        <w:rPr>
          <w:rFonts w:ascii="Times New Roman" w:hAnsi="Times New Roman"/>
          <w:sz w:val="24"/>
        </w:rPr>
        <w:t xml:space="preserve">έλεγχο του εκλογικού συστήματος ή της προκήρυξης ενός δημοψηφίσματος. </w:t>
      </w:r>
      <w:r w:rsidR="000E0567" w:rsidRPr="00B31C5A">
        <w:rPr>
          <w:rFonts w:ascii="Times New Roman" w:hAnsi="Times New Roman"/>
          <w:sz w:val="24"/>
        </w:rPr>
        <w:t xml:space="preserve">Το Συνταγματικό Δικαστήριο είναι </w:t>
      </w:r>
      <w:r w:rsidRPr="00B31C5A">
        <w:rPr>
          <w:rFonts w:ascii="Times New Roman" w:hAnsi="Times New Roman"/>
          <w:sz w:val="24"/>
        </w:rPr>
        <w:t xml:space="preserve">αναγκαίο </w:t>
      </w:r>
      <w:r w:rsidRPr="00B31C5A">
        <w:rPr>
          <w:rFonts w:ascii="Times New Roman" w:hAnsi="Times New Roman"/>
          <w:i/>
          <w:iCs/>
          <w:sz w:val="24"/>
        </w:rPr>
        <w:t>και</w:t>
      </w:r>
      <w:r w:rsidRPr="00B31C5A">
        <w:rPr>
          <w:rFonts w:ascii="Times New Roman" w:hAnsi="Times New Roman"/>
          <w:sz w:val="24"/>
        </w:rPr>
        <w:t xml:space="preserve"> για να διασφαλίσουμε το δικαίωμα δικαστικής προστασίας των πολιτικών κομμάτων, των ηγεσιών των πολιτικών κομμάτων, που τυχόν θα αποκλείονταν από τις εκλογές. Διότι αν υπάρχει ένα έλλειμμα στο σημερινό </w:t>
      </w:r>
      <w:r w:rsidR="003C308A" w:rsidRPr="00B31C5A">
        <w:rPr>
          <w:rFonts w:ascii="Times New Roman" w:hAnsi="Times New Roman"/>
          <w:sz w:val="24"/>
        </w:rPr>
        <w:t xml:space="preserve">συνταγματικό και </w:t>
      </w:r>
      <w:r w:rsidRPr="00B31C5A">
        <w:rPr>
          <w:rFonts w:ascii="Times New Roman" w:hAnsi="Times New Roman"/>
          <w:sz w:val="24"/>
        </w:rPr>
        <w:t xml:space="preserve">νομοθετικό πλαίσιο, </w:t>
      </w:r>
      <w:r w:rsidR="003C308A" w:rsidRPr="00B31C5A">
        <w:rPr>
          <w:rFonts w:ascii="Times New Roman" w:hAnsi="Times New Roman"/>
          <w:sz w:val="24"/>
        </w:rPr>
        <w:t xml:space="preserve">αυτό είναι το </w:t>
      </w:r>
      <w:proofErr w:type="spellStart"/>
      <w:r w:rsidR="003C308A" w:rsidRPr="00B31C5A">
        <w:rPr>
          <w:rFonts w:ascii="Times New Roman" w:hAnsi="Times New Roman"/>
          <w:sz w:val="24"/>
        </w:rPr>
        <w:t>δικαιοκρατικό</w:t>
      </w:r>
      <w:proofErr w:type="spellEnd"/>
      <w:r w:rsidR="003C308A" w:rsidRPr="00B31C5A">
        <w:rPr>
          <w:rFonts w:ascii="Times New Roman" w:hAnsi="Times New Roman"/>
          <w:sz w:val="24"/>
        </w:rPr>
        <w:t xml:space="preserve">, δηλαδή η δυνατότητα ενιαίας και κεντρικής δικαστικής κρίσης και ενός εξοπλισμένου με τις απαραίτητες αρμοδιότητες και υπηρεσίες δικαστηρίου, που θα μπορεί να αποδώσει γρήγορα αλλά και με σεβασμό του δικαιώματος ακρόασης και πρόσβασης των διαδίκων στα κρίσιμα στοιχεία, δικαιοσύνη. </w:t>
      </w:r>
    </w:p>
    <w:p w14:paraId="70A3E513" w14:textId="0F271D33" w:rsidR="002748B1" w:rsidRPr="00B31C5A" w:rsidRDefault="000E0567" w:rsidP="00B31C5A">
      <w:pPr>
        <w:spacing w:after="80" w:line="360" w:lineRule="auto"/>
        <w:rPr>
          <w:rFonts w:ascii="Times New Roman" w:hAnsi="Times New Roman"/>
          <w:sz w:val="24"/>
        </w:rPr>
      </w:pPr>
      <w:r w:rsidRPr="00B31C5A">
        <w:rPr>
          <w:rFonts w:ascii="Times New Roman" w:hAnsi="Times New Roman"/>
          <w:sz w:val="24"/>
        </w:rPr>
        <w:t xml:space="preserve">Το δεύτερο που καλό θα ήταν να προβλεφθεί ρητά στο συνταγματικό κείμενο είναι τι θα πρέπει να συμβαίνει με τις έδρες που κενώνονται, στην περίπτωση που ένα κόμμα κριθεί ως εμπίπτον στα «κωλύματα» του ά 32 </w:t>
      </w:r>
      <w:proofErr w:type="spellStart"/>
      <w:r w:rsidRPr="00B31C5A">
        <w:rPr>
          <w:rFonts w:ascii="Times New Roman" w:hAnsi="Times New Roman"/>
          <w:sz w:val="24"/>
        </w:rPr>
        <w:t>π.δ.</w:t>
      </w:r>
      <w:proofErr w:type="spellEnd"/>
      <w:r w:rsidRPr="00B31C5A">
        <w:rPr>
          <w:rFonts w:ascii="Times New Roman" w:hAnsi="Times New Roman"/>
          <w:sz w:val="24"/>
        </w:rPr>
        <w:t xml:space="preserve"> 26/2012. Εδώ δεν επαρκεί η πρόβλεψη ότι δεν γίνονται αναπληρωματικές εκλογές τον τελευταίο χρόνο της </w:t>
      </w:r>
      <w:r w:rsidR="00884DA8" w:rsidRPr="00B31C5A">
        <w:rPr>
          <w:rFonts w:ascii="Times New Roman" w:hAnsi="Times New Roman"/>
          <w:sz w:val="24"/>
        </w:rPr>
        <w:t xml:space="preserve">τετραετούς θητείας της Βουλής. Η πρότασή μου θα ήταν η λογιστική </w:t>
      </w:r>
      <w:proofErr w:type="spellStart"/>
      <w:r w:rsidR="00884DA8" w:rsidRPr="00B31C5A">
        <w:rPr>
          <w:rFonts w:ascii="Times New Roman" w:hAnsi="Times New Roman"/>
          <w:sz w:val="24"/>
        </w:rPr>
        <w:t>επανακατανομή</w:t>
      </w:r>
      <w:proofErr w:type="spellEnd"/>
      <w:r w:rsidR="00884DA8" w:rsidRPr="00B31C5A">
        <w:rPr>
          <w:rFonts w:ascii="Times New Roman" w:hAnsi="Times New Roman"/>
          <w:sz w:val="24"/>
        </w:rPr>
        <w:t xml:space="preserve"> των εδρών, η οποία μπορεί να κατέληγε και στην είσοδο στη Βουλή κομμάτων που είχαν οριακά μείνει εκτός λόγω του ελάχιστου ποσοστού εισόδου που απαιτείται. </w:t>
      </w:r>
    </w:p>
    <w:p w14:paraId="7D8906F6" w14:textId="77777777" w:rsidR="004E0715" w:rsidRPr="00B31C5A" w:rsidRDefault="004E0715" w:rsidP="00B31C5A">
      <w:pPr>
        <w:spacing w:after="80" w:line="360" w:lineRule="auto"/>
        <w:rPr>
          <w:rFonts w:ascii="Times New Roman" w:hAnsi="Times New Roman"/>
          <w:sz w:val="24"/>
        </w:rPr>
      </w:pPr>
      <w:r w:rsidRPr="00B31C5A">
        <w:rPr>
          <w:rFonts w:ascii="Times New Roman" w:hAnsi="Times New Roman"/>
          <w:sz w:val="24"/>
        </w:rPr>
        <w:t xml:space="preserve">Τέλος, ένα περαιτέρω ερώτημα, είναι αν είναι σκόπιμο να αποτυπώσουμε ρητά και την υποχρέωση </w:t>
      </w:r>
      <w:r w:rsidRPr="00B31C5A">
        <w:rPr>
          <w:rFonts w:ascii="Times New Roman" w:hAnsi="Times New Roman"/>
          <w:i/>
          <w:iCs/>
          <w:sz w:val="24"/>
        </w:rPr>
        <w:t>εσωκομματικής</w:t>
      </w:r>
      <w:r w:rsidRPr="00B31C5A">
        <w:rPr>
          <w:rFonts w:ascii="Times New Roman" w:hAnsi="Times New Roman"/>
          <w:sz w:val="24"/>
        </w:rPr>
        <w:t xml:space="preserve"> δημοκρατικής οργάνωσης των πολιτικών κομμάτων (εφόσον όχι μόνον η δράση αλλά και η </w:t>
      </w:r>
      <w:r w:rsidRPr="00B31C5A">
        <w:rPr>
          <w:rFonts w:ascii="Times New Roman" w:hAnsi="Times New Roman"/>
          <w:i/>
          <w:iCs/>
          <w:sz w:val="24"/>
        </w:rPr>
        <w:t>οργάνωση</w:t>
      </w:r>
      <w:r w:rsidRPr="00B31C5A">
        <w:rPr>
          <w:rFonts w:ascii="Times New Roman" w:hAnsi="Times New Roman"/>
          <w:sz w:val="24"/>
        </w:rPr>
        <w:t xml:space="preserve"> του κόμματος οφείλει να εξυπηρετεί την ελεύθερη λειτουργία του δημοκρατικού πολιτεύματος), ως απαραίτητο στοιχείο, προϋπόθεση που, κατά τον Δ. Τσάτσο, απορρέει ήδη από τη διατύπωση του ά 29§1Σ. Ωστόσο, αυτό το στοιχείο, θα σήμαινε τη νομοθετική εξειδίκευση με μία μινιμαλιστική λίστα απαραίτητων προϋποθέσεων (καταστατικό, εσωκομματικές εκλογές ανά τακτά χρονικά διαστήματα, ισότητα μελών, ελευθερία έκφρασης), χωρίς πάντως εκτεταμένη κρατική παρέμβαση στα εσωτερικά των κομμάτων, και, κατά προτίμηση, με έλεγχο από ένα συνταγματικό δικαστήριο.</w:t>
      </w:r>
    </w:p>
    <w:p w14:paraId="0E75E2C4" w14:textId="77777777" w:rsidR="00CF18EF" w:rsidRPr="00B31C5A" w:rsidRDefault="00CF18EF" w:rsidP="00B31C5A">
      <w:pPr>
        <w:spacing w:after="80" w:line="360" w:lineRule="auto"/>
        <w:rPr>
          <w:rFonts w:ascii="Times New Roman" w:hAnsi="Times New Roman"/>
          <w:sz w:val="24"/>
        </w:rPr>
      </w:pPr>
    </w:p>
    <w:p w14:paraId="30FACA9A" w14:textId="25003403" w:rsidR="003C308A" w:rsidRPr="00B31C5A" w:rsidRDefault="00B31C5A" w:rsidP="00B31C5A">
      <w:pPr>
        <w:spacing w:after="80" w:line="360" w:lineRule="auto"/>
        <w:rPr>
          <w:rFonts w:ascii="Times New Roman" w:hAnsi="Times New Roman"/>
          <w:b/>
          <w:bCs/>
          <w:sz w:val="24"/>
        </w:rPr>
      </w:pPr>
      <w:r w:rsidRPr="00B31C5A">
        <w:rPr>
          <w:rFonts w:ascii="Times New Roman" w:hAnsi="Times New Roman"/>
          <w:b/>
          <w:bCs/>
          <w:sz w:val="24"/>
          <w:lang w:val="en-US"/>
        </w:rPr>
        <w:t>V</w:t>
      </w:r>
      <w:r w:rsidRPr="00B31C5A">
        <w:rPr>
          <w:rFonts w:ascii="Times New Roman" w:hAnsi="Times New Roman"/>
          <w:b/>
          <w:bCs/>
          <w:sz w:val="24"/>
        </w:rPr>
        <w:t xml:space="preserve">. </w:t>
      </w:r>
      <w:r w:rsidR="003C308A" w:rsidRPr="00B31C5A">
        <w:rPr>
          <w:rFonts w:ascii="Times New Roman" w:hAnsi="Times New Roman"/>
          <w:b/>
          <w:bCs/>
          <w:sz w:val="24"/>
        </w:rPr>
        <w:t xml:space="preserve">Καταληκτικές παρατηρήσεις και προτάσεις </w:t>
      </w:r>
    </w:p>
    <w:p w14:paraId="5A97FC9E" w14:textId="0721FFB5" w:rsidR="002748B1" w:rsidRPr="00B31C5A" w:rsidRDefault="002748B1" w:rsidP="00B31C5A">
      <w:pPr>
        <w:spacing w:after="80" w:line="360" w:lineRule="auto"/>
        <w:rPr>
          <w:rFonts w:ascii="Times New Roman" w:hAnsi="Times New Roman"/>
          <w:sz w:val="24"/>
        </w:rPr>
      </w:pPr>
      <w:r w:rsidRPr="00B31C5A">
        <w:rPr>
          <w:rFonts w:ascii="Times New Roman" w:hAnsi="Times New Roman"/>
          <w:sz w:val="24"/>
        </w:rPr>
        <w:t xml:space="preserve">Συνεπώς, </w:t>
      </w:r>
      <w:r w:rsidR="003C308A" w:rsidRPr="00B31C5A">
        <w:rPr>
          <w:rFonts w:ascii="Times New Roman" w:hAnsi="Times New Roman"/>
          <w:sz w:val="24"/>
        </w:rPr>
        <w:t>σύμφωνα με τα όσα εκτέθηκαν παραπάνω, θεωρώ ότι αφενός είναι χρήσιμη και αρκεί μία ερμηνευτική δήλωση, προκειμένου να διατυπωθεί και ρητά η σιωπηρή ρήτρα που ενυπάρχει στο άρθρο 29§1 Σ υπέρ του κοινού νομοθέτη</w:t>
      </w:r>
      <w:r w:rsidR="007063C8" w:rsidRPr="00B31C5A">
        <w:rPr>
          <w:rFonts w:ascii="Times New Roman" w:hAnsi="Times New Roman"/>
          <w:sz w:val="24"/>
        </w:rPr>
        <w:t xml:space="preserve">, προκειμένου ο τελευταίος να εξειδικεύσει τη «ρήτρα δημοκρατικότητας», δηλαδή τις αρνητικές προϋποθέσεις υπό τις οποίες μία οργάνωση </w:t>
      </w:r>
      <w:r w:rsidR="007063C8" w:rsidRPr="00B31C5A">
        <w:rPr>
          <w:rFonts w:ascii="Times New Roman" w:hAnsi="Times New Roman"/>
          <w:i/>
          <w:iCs/>
          <w:sz w:val="24"/>
        </w:rPr>
        <w:t>δεν</w:t>
      </w:r>
      <w:r w:rsidR="007063C8" w:rsidRPr="00B31C5A">
        <w:rPr>
          <w:rFonts w:ascii="Times New Roman" w:hAnsi="Times New Roman"/>
          <w:sz w:val="24"/>
        </w:rPr>
        <w:t xml:space="preserve"> είναι «πολιτικό κόμμα» και άρα </w:t>
      </w:r>
      <w:r w:rsidR="007063C8" w:rsidRPr="00B31C5A">
        <w:rPr>
          <w:rFonts w:ascii="Times New Roman" w:hAnsi="Times New Roman"/>
          <w:i/>
          <w:iCs/>
          <w:sz w:val="24"/>
        </w:rPr>
        <w:t>δεν</w:t>
      </w:r>
      <w:r w:rsidR="007063C8" w:rsidRPr="00B31C5A">
        <w:rPr>
          <w:rFonts w:ascii="Times New Roman" w:hAnsi="Times New Roman"/>
          <w:sz w:val="24"/>
        </w:rPr>
        <w:t xml:space="preserve"> μπορεί να συμμετέχει στις εκλογές</w:t>
      </w:r>
      <w:r w:rsidR="00CF18EF" w:rsidRPr="00B31C5A">
        <w:rPr>
          <w:rFonts w:ascii="Times New Roman" w:hAnsi="Times New Roman"/>
          <w:sz w:val="24"/>
        </w:rPr>
        <w:t xml:space="preserve"> ή οι εκλεγμένοι ήδη βουλευτές του χάνουν τις έδρες τους</w:t>
      </w:r>
      <w:r w:rsidR="007063C8" w:rsidRPr="00B31C5A">
        <w:rPr>
          <w:rFonts w:ascii="Times New Roman" w:hAnsi="Times New Roman"/>
          <w:sz w:val="24"/>
        </w:rPr>
        <w:t>. Αυτό προκειμένου να παύσει η σχετική αμφισβήτηση από πλευρά μέρους της θεωρίας</w:t>
      </w:r>
      <w:r w:rsidRPr="00B31C5A">
        <w:rPr>
          <w:rFonts w:ascii="Times New Roman" w:hAnsi="Times New Roman"/>
          <w:sz w:val="24"/>
        </w:rPr>
        <w:t xml:space="preserve">. </w:t>
      </w:r>
    </w:p>
    <w:p w14:paraId="13C316D6" w14:textId="758D5515" w:rsidR="002748B1" w:rsidRPr="00B31C5A" w:rsidRDefault="007063C8" w:rsidP="00B31C5A">
      <w:pPr>
        <w:spacing w:after="80" w:line="360" w:lineRule="auto"/>
        <w:rPr>
          <w:rFonts w:ascii="Times New Roman" w:hAnsi="Times New Roman"/>
          <w:sz w:val="24"/>
        </w:rPr>
      </w:pPr>
      <w:r w:rsidRPr="00B31C5A">
        <w:rPr>
          <w:rFonts w:ascii="Times New Roman" w:hAnsi="Times New Roman"/>
          <w:sz w:val="24"/>
        </w:rPr>
        <w:t>Η δεύτερη πρόταση αφορά τη</w:t>
      </w:r>
      <w:r w:rsidR="00CF18EF" w:rsidRPr="00B31C5A">
        <w:rPr>
          <w:rFonts w:ascii="Times New Roman" w:hAnsi="Times New Roman"/>
          <w:sz w:val="24"/>
        </w:rPr>
        <w:t>ν πρόσβαση σε δίκαιη δίκη και παροχή</w:t>
      </w:r>
      <w:r w:rsidRPr="00B31C5A">
        <w:rPr>
          <w:rFonts w:ascii="Times New Roman" w:hAnsi="Times New Roman"/>
          <w:sz w:val="24"/>
        </w:rPr>
        <w:t xml:space="preserve"> δικαστική</w:t>
      </w:r>
      <w:r w:rsidR="00CF18EF" w:rsidRPr="00B31C5A">
        <w:rPr>
          <w:rFonts w:ascii="Times New Roman" w:hAnsi="Times New Roman"/>
          <w:sz w:val="24"/>
        </w:rPr>
        <w:t xml:space="preserve">ς </w:t>
      </w:r>
      <w:r w:rsidRPr="00B31C5A">
        <w:rPr>
          <w:rFonts w:ascii="Times New Roman" w:hAnsi="Times New Roman"/>
          <w:sz w:val="24"/>
        </w:rPr>
        <w:t>προστασία</w:t>
      </w:r>
      <w:r w:rsidR="00CF18EF" w:rsidRPr="00B31C5A">
        <w:rPr>
          <w:rFonts w:ascii="Times New Roman" w:hAnsi="Times New Roman"/>
          <w:sz w:val="24"/>
        </w:rPr>
        <w:t xml:space="preserve">ς στα κόμματα </w:t>
      </w:r>
      <w:r w:rsidRPr="00B31C5A">
        <w:rPr>
          <w:rFonts w:ascii="Times New Roman" w:hAnsi="Times New Roman"/>
          <w:sz w:val="24"/>
        </w:rPr>
        <w:t xml:space="preserve">που για τον οποιοδήποτε λόγο αποκλείονται από τις εκλογές. Ο έλεγχος αυτός εκ μέρους του Αρείου Πάγου (ή ειδικής υπηρεσίας του </w:t>
      </w:r>
      <w:r w:rsidR="00CF18EF" w:rsidRPr="00B31C5A">
        <w:rPr>
          <w:rFonts w:ascii="Times New Roman" w:hAnsi="Times New Roman"/>
          <w:sz w:val="24"/>
        </w:rPr>
        <w:t xml:space="preserve">ΑΕΔ, που μπορεί να </w:t>
      </w:r>
      <w:r w:rsidRPr="00B31C5A">
        <w:rPr>
          <w:rFonts w:ascii="Times New Roman" w:hAnsi="Times New Roman"/>
          <w:sz w:val="24"/>
        </w:rPr>
        <w:t>ενεργεί ως Εκλογοδικείο</w:t>
      </w:r>
      <w:r w:rsidR="00CF18EF" w:rsidRPr="00B31C5A">
        <w:rPr>
          <w:rFonts w:ascii="Times New Roman" w:hAnsi="Times New Roman"/>
          <w:sz w:val="24"/>
        </w:rPr>
        <w:t xml:space="preserve"> και προληπτικά</w:t>
      </w:r>
      <w:r w:rsidRPr="00B31C5A">
        <w:rPr>
          <w:rFonts w:ascii="Times New Roman" w:hAnsi="Times New Roman"/>
          <w:sz w:val="24"/>
        </w:rPr>
        <w:t xml:space="preserve">) θα πρέπει να γίνεται </w:t>
      </w:r>
      <w:r w:rsidR="002748B1" w:rsidRPr="00B31C5A">
        <w:rPr>
          <w:rFonts w:ascii="Times New Roman" w:hAnsi="Times New Roman"/>
          <w:sz w:val="24"/>
        </w:rPr>
        <w:t xml:space="preserve">εγκαίρως και όχι κατά τη στιγμή της ανακήρυξης των </w:t>
      </w:r>
      <w:r w:rsidRPr="00B31C5A">
        <w:rPr>
          <w:rFonts w:ascii="Times New Roman" w:hAnsi="Times New Roman"/>
          <w:sz w:val="24"/>
        </w:rPr>
        <w:t>σ</w:t>
      </w:r>
      <w:r w:rsidR="002748B1" w:rsidRPr="00B31C5A">
        <w:rPr>
          <w:rFonts w:ascii="Times New Roman" w:hAnsi="Times New Roman"/>
          <w:sz w:val="24"/>
        </w:rPr>
        <w:t>υνδυασμών</w:t>
      </w:r>
      <w:r w:rsidRPr="00B31C5A">
        <w:rPr>
          <w:rFonts w:ascii="Times New Roman" w:hAnsi="Times New Roman"/>
          <w:sz w:val="24"/>
        </w:rPr>
        <w:t xml:space="preserve">, δηλαδή με τη βιασύνη της επίσπευσης των εκλογών, προκειμένου να υπάρχει χρόνος για αμφισβήτηση τυχόν </w:t>
      </w:r>
      <w:r w:rsidR="00CF18EF" w:rsidRPr="00B31C5A">
        <w:rPr>
          <w:rFonts w:ascii="Times New Roman" w:hAnsi="Times New Roman"/>
          <w:sz w:val="24"/>
        </w:rPr>
        <w:t xml:space="preserve">αυτής της </w:t>
      </w:r>
      <w:r w:rsidRPr="00B31C5A">
        <w:rPr>
          <w:rFonts w:ascii="Times New Roman" w:hAnsi="Times New Roman"/>
          <w:sz w:val="24"/>
        </w:rPr>
        <w:t>διοικητικ</w:t>
      </w:r>
      <w:r w:rsidR="00CF18EF" w:rsidRPr="00B31C5A">
        <w:rPr>
          <w:rFonts w:ascii="Times New Roman" w:hAnsi="Times New Roman"/>
          <w:sz w:val="24"/>
        </w:rPr>
        <w:t xml:space="preserve">ού χαρακτήρα </w:t>
      </w:r>
      <w:r w:rsidRPr="00B31C5A">
        <w:rPr>
          <w:rFonts w:ascii="Times New Roman" w:hAnsi="Times New Roman"/>
          <w:sz w:val="24"/>
        </w:rPr>
        <w:t xml:space="preserve">κρίσης περί απαγόρευσης συμμετοχής, είτε </w:t>
      </w:r>
      <w:r w:rsidR="00CF18EF" w:rsidRPr="00B31C5A">
        <w:rPr>
          <w:rFonts w:ascii="Times New Roman" w:hAnsi="Times New Roman"/>
          <w:sz w:val="24"/>
        </w:rPr>
        <w:t xml:space="preserve">η αρνητική </w:t>
      </w:r>
      <w:r w:rsidRPr="00B31C5A">
        <w:rPr>
          <w:rFonts w:ascii="Times New Roman" w:hAnsi="Times New Roman"/>
          <w:sz w:val="24"/>
        </w:rPr>
        <w:t xml:space="preserve">αυτή </w:t>
      </w:r>
      <w:r w:rsidR="00CF18EF" w:rsidRPr="00B31C5A">
        <w:rPr>
          <w:rFonts w:ascii="Times New Roman" w:hAnsi="Times New Roman"/>
          <w:sz w:val="24"/>
        </w:rPr>
        <w:t xml:space="preserve">κρίση </w:t>
      </w:r>
      <w:r w:rsidRPr="00B31C5A">
        <w:rPr>
          <w:rFonts w:ascii="Times New Roman" w:hAnsi="Times New Roman"/>
          <w:sz w:val="24"/>
        </w:rPr>
        <w:t xml:space="preserve">στηρίζεται σε μη συνδρομή της «ρήτρας δημοκρατικότητας» είτε σε άλλους λόγους. </w:t>
      </w:r>
      <w:r w:rsidR="00CF18EF" w:rsidRPr="00B31C5A">
        <w:rPr>
          <w:rFonts w:ascii="Times New Roman" w:hAnsi="Times New Roman"/>
          <w:sz w:val="24"/>
        </w:rPr>
        <w:t xml:space="preserve">Ναι μεν, ο Άρειος Πάγος παρέχει εγγυήσεις ανεξαρτησίας και αμεροληψίας, αλλά η </w:t>
      </w:r>
      <w:proofErr w:type="spellStart"/>
      <w:r w:rsidR="00CF18EF" w:rsidRPr="00B31C5A">
        <w:rPr>
          <w:rFonts w:ascii="Times New Roman" w:hAnsi="Times New Roman"/>
          <w:sz w:val="24"/>
        </w:rPr>
        <w:t>σύμφυρση</w:t>
      </w:r>
      <w:proofErr w:type="spellEnd"/>
      <w:r w:rsidR="00CF18EF" w:rsidRPr="00B31C5A">
        <w:rPr>
          <w:rFonts w:ascii="Times New Roman" w:hAnsi="Times New Roman"/>
          <w:sz w:val="24"/>
        </w:rPr>
        <w:t xml:space="preserve"> μια διοικητικής και μιας δικαστικής κρίσης, και δη υπό συνθήκες χρονικής πίεσης, μπορεί να υποσκάψει τη δίκαιη δίκη. Είναι προτιμότερο, εξάλλου, η σχετική κρίση –αν το επιτρέπουν τα πραγματολογικά δεδομένα– να λαμβάνει χώρα πριν τις εκλογές, παρά μετά την πιθανή επιτυχή συμμετοχή της αντιδημοκρατικής οργάνωσης στις εκλογές</w:t>
      </w:r>
      <w:r w:rsidR="002748B1" w:rsidRPr="00B31C5A">
        <w:rPr>
          <w:rFonts w:ascii="Times New Roman" w:hAnsi="Times New Roman"/>
          <w:sz w:val="24"/>
        </w:rPr>
        <w:t xml:space="preserve">. </w:t>
      </w:r>
    </w:p>
    <w:p w14:paraId="3E4FD6A0" w14:textId="77777777" w:rsidR="002748B1" w:rsidRPr="00B31C5A" w:rsidRDefault="002748B1" w:rsidP="00B31C5A">
      <w:pPr>
        <w:spacing w:after="80" w:line="360" w:lineRule="auto"/>
        <w:rPr>
          <w:rFonts w:ascii="Times New Roman" w:hAnsi="Times New Roman"/>
          <w:sz w:val="24"/>
        </w:rPr>
      </w:pPr>
    </w:p>
    <w:p w14:paraId="040243FA" w14:textId="77777777" w:rsidR="005B087D" w:rsidRDefault="005B087D" w:rsidP="008D3A6B"/>
    <w:sectPr w:rsidR="005B087D" w:rsidSect="00B31C5A">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D62F6" w14:textId="77777777" w:rsidR="00BE12D2" w:rsidRDefault="00BE12D2" w:rsidP="00785D71">
      <w:pPr>
        <w:spacing w:after="0"/>
      </w:pPr>
      <w:r>
        <w:separator/>
      </w:r>
    </w:p>
  </w:endnote>
  <w:endnote w:type="continuationSeparator" w:id="0">
    <w:p w14:paraId="02B5A0C2" w14:textId="77777777" w:rsidR="00BE12D2" w:rsidRDefault="00BE12D2" w:rsidP="00785D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4853784"/>
      <w:docPartObj>
        <w:docPartGallery w:val="Page Numbers (Bottom of Page)"/>
        <w:docPartUnique/>
      </w:docPartObj>
    </w:sdtPr>
    <w:sdtEndPr>
      <w:rPr>
        <w:noProof/>
      </w:rPr>
    </w:sdtEndPr>
    <w:sdtContent>
      <w:p w14:paraId="12F0498C" w14:textId="77777777" w:rsidR="003059E7" w:rsidRDefault="003059E7">
        <w:pPr>
          <w:pStyle w:val="ae"/>
          <w:jc w:val="center"/>
        </w:pPr>
      </w:p>
      <w:p w14:paraId="1F6D8FDC" w14:textId="5683A225" w:rsidR="003059E7" w:rsidRDefault="003059E7">
        <w:pPr>
          <w:pStyle w:val="ae"/>
          <w:jc w:val="center"/>
        </w:pPr>
        <w:r>
          <w:fldChar w:fldCharType="begin"/>
        </w:r>
        <w:r>
          <w:instrText xml:space="preserve"> PAGE   \* MERGEFORMAT </w:instrText>
        </w:r>
        <w:r>
          <w:fldChar w:fldCharType="separate"/>
        </w:r>
        <w:r>
          <w:rPr>
            <w:noProof/>
          </w:rPr>
          <w:t>2</w:t>
        </w:r>
        <w:r>
          <w:rPr>
            <w:noProof/>
          </w:rPr>
          <w:fldChar w:fldCharType="end"/>
        </w:r>
      </w:p>
    </w:sdtContent>
  </w:sdt>
  <w:p w14:paraId="6A052ABA" w14:textId="77777777" w:rsidR="003059E7" w:rsidRDefault="003059E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2192B" w14:textId="77777777" w:rsidR="00BE12D2" w:rsidRDefault="00BE12D2" w:rsidP="00785D71">
      <w:pPr>
        <w:spacing w:after="0"/>
      </w:pPr>
      <w:r>
        <w:separator/>
      </w:r>
    </w:p>
  </w:footnote>
  <w:footnote w:type="continuationSeparator" w:id="0">
    <w:p w14:paraId="7615D063" w14:textId="77777777" w:rsidR="00BE12D2" w:rsidRDefault="00BE12D2" w:rsidP="00785D71">
      <w:pPr>
        <w:spacing w:after="0"/>
      </w:pPr>
      <w:r>
        <w:continuationSeparator/>
      </w:r>
    </w:p>
  </w:footnote>
  <w:footnote w:id="1">
    <w:p w14:paraId="114CF6C1" w14:textId="31F29E52" w:rsidR="00E22C96" w:rsidRPr="00B31C5A" w:rsidRDefault="00E22C96"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Βλ. απόφαση του απόφασης του Α1 Τμήματος του ΑΠ 1/2024 για απαγόρευση συμμετοχής στις εκλογές της οργάνωσης «Σπαρτιάτες».</w:t>
      </w:r>
    </w:p>
  </w:footnote>
  <w:footnote w:id="2">
    <w:p w14:paraId="4AFC5D93" w14:textId="43A6B63D" w:rsidR="0059453B" w:rsidRPr="00B31C5A" w:rsidRDefault="0059453B"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proofErr w:type="spellStart"/>
      <w:r w:rsidRPr="00B31C5A">
        <w:rPr>
          <w:rFonts w:ascii="Times New Roman" w:hAnsi="Times New Roman"/>
        </w:rPr>
        <w:t>Πρβλ</w:t>
      </w:r>
      <w:proofErr w:type="spellEnd"/>
      <w:r w:rsidRPr="00B31C5A">
        <w:rPr>
          <w:rFonts w:ascii="Times New Roman" w:hAnsi="Times New Roman"/>
        </w:rPr>
        <w:t xml:space="preserve">. Χ. </w:t>
      </w:r>
      <w:proofErr w:type="spellStart"/>
      <w:r w:rsidRPr="00B31C5A">
        <w:rPr>
          <w:rFonts w:ascii="Times New Roman" w:hAnsi="Times New Roman"/>
        </w:rPr>
        <w:t>Κουρουνδής</w:t>
      </w:r>
      <w:proofErr w:type="spellEnd"/>
      <w:r w:rsidRPr="00B31C5A">
        <w:rPr>
          <w:rFonts w:ascii="Times New Roman" w:hAnsi="Times New Roman"/>
        </w:rPr>
        <w:t xml:space="preserve">, Από την υπέρβαση του μετεμφυλιακού τραύματος στη φασιστική απειλή. Παλιές και νέες ερμηνείες του άρθρου 29 παρ. 1 του Συντάγματος, </w:t>
      </w:r>
      <w:r w:rsidRPr="00B31C5A">
        <w:rPr>
          <w:rFonts w:ascii="Times New Roman" w:hAnsi="Times New Roman"/>
          <w:i/>
          <w:iCs/>
        </w:rPr>
        <w:t xml:space="preserve">Δικαιώματα του </w:t>
      </w:r>
      <w:r w:rsidR="009D1032" w:rsidRPr="00B31C5A">
        <w:rPr>
          <w:rFonts w:ascii="Times New Roman" w:hAnsi="Times New Roman"/>
          <w:i/>
          <w:iCs/>
        </w:rPr>
        <w:t>Ανθρώπου</w:t>
      </w:r>
      <w:r w:rsidRPr="00B31C5A">
        <w:rPr>
          <w:rFonts w:ascii="Times New Roman" w:hAnsi="Times New Roman"/>
        </w:rPr>
        <w:t xml:space="preserve"> 99/2024, 137επ., ο οποίος κάνει λόγο για «</w:t>
      </w:r>
      <w:r w:rsidR="00F1001E" w:rsidRPr="00B31C5A">
        <w:rPr>
          <w:rFonts w:ascii="Times New Roman" w:hAnsi="Times New Roman"/>
        </w:rPr>
        <w:t>περιπετειώδη</w:t>
      </w:r>
      <w:r w:rsidRPr="00B31C5A">
        <w:rPr>
          <w:rFonts w:ascii="Times New Roman" w:hAnsi="Times New Roman"/>
        </w:rPr>
        <w:t xml:space="preserve"> διαμόρφωση του άρθρου 29 παρ. 1 Σ». </w:t>
      </w:r>
    </w:p>
  </w:footnote>
  <w:footnote w:id="3">
    <w:p w14:paraId="2A1AD6A0" w14:textId="6DAA1B9F" w:rsidR="00645C98" w:rsidRPr="00B31C5A" w:rsidRDefault="00645C98"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Από το σχέδιο αυτό είχε απαλειφθεί η παράγραφος 4 της προηγούμενης εκδοχής του άρθρου (κυβερνητικό σχέδιο της 23.12.1974), που προέβλεπε ότι οι βουλευτές διαλυθέντος κόμματος εκπίπτουν από το αξίωμά τους και οι έδρες τους παραμένουν κενές έως τη λήξη της βουλευτικής περιόδου.</w:t>
      </w:r>
    </w:p>
  </w:footnote>
  <w:footnote w:id="4">
    <w:p w14:paraId="52D94203" w14:textId="3FD321BA" w:rsidR="005E56BA" w:rsidRPr="00B31C5A" w:rsidRDefault="005E56BA"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proofErr w:type="spellStart"/>
      <w:r w:rsidRPr="00B31C5A">
        <w:rPr>
          <w:rFonts w:ascii="Times New Roman" w:hAnsi="Times New Roman"/>
        </w:rPr>
        <w:t>Κουρουνδής</w:t>
      </w:r>
      <w:proofErr w:type="spellEnd"/>
      <w:r w:rsidRPr="00B31C5A">
        <w:rPr>
          <w:rFonts w:ascii="Times New Roman" w:hAnsi="Times New Roman"/>
        </w:rPr>
        <w:t xml:space="preserve">, Από την υπέρβαση του μετεμφυλιακού τραύματος στη φασιστική απειλή, </w:t>
      </w:r>
      <w:proofErr w:type="spellStart"/>
      <w:r w:rsidRPr="00B31C5A">
        <w:rPr>
          <w:rFonts w:ascii="Times New Roman" w:hAnsi="Times New Roman"/>
        </w:rPr>
        <w:t>όπ.π</w:t>
      </w:r>
      <w:proofErr w:type="spellEnd"/>
      <w:r w:rsidRPr="00B31C5A">
        <w:rPr>
          <w:rFonts w:ascii="Times New Roman" w:hAnsi="Times New Roman"/>
        </w:rPr>
        <w:t>., 139-140.</w:t>
      </w:r>
    </w:p>
  </w:footnote>
  <w:footnote w:id="5">
    <w:p w14:paraId="5B21C0BF" w14:textId="649D987F" w:rsidR="00884E2C" w:rsidRPr="00B31C5A" w:rsidRDefault="00884E2C"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Κατά τον </w:t>
      </w:r>
      <w:proofErr w:type="spellStart"/>
      <w:r w:rsidRPr="00B31C5A">
        <w:rPr>
          <w:rFonts w:ascii="Times New Roman" w:hAnsi="Times New Roman"/>
        </w:rPr>
        <w:t>Κουρουνδή</w:t>
      </w:r>
      <w:proofErr w:type="spellEnd"/>
      <w:r w:rsidRPr="00B31C5A">
        <w:rPr>
          <w:rFonts w:ascii="Times New Roman" w:hAnsi="Times New Roman"/>
        </w:rPr>
        <w:t xml:space="preserve">, Από την υπέρβαση του μετεμφυλιακού τραύματος στη φασιστική απειλή, </w:t>
      </w:r>
      <w:proofErr w:type="spellStart"/>
      <w:r w:rsidRPr="00B31C5A">
        <w:rPr>
          <w:rFonts w:ascii="Times New Roman" w:hAnsi="Times New Roman"/>
        </w:rPr>
        <w:t>όπ.π</w:t>
      </w:r>
      <w:proofErr w:type="spellEnd"/>
      <w:r w:rsidRPr="00B31C5A">
        <w:rPr>
          <w:rFonts w:ascii="Times New Roman" w:hAnsi="Times New Roman"/>
        </w:rPr>
        <w:t>., 141, πάντως η ρήτρα περί εξυπηρέτησης της ελεύθερης λειτουργίας του δημοκρατικού πολιτεύματος «</w:t>
      </w:r>
      <w:r w:rsidRPr="00B31C5A">
        <w:rPr>
          <w:rFonts w:ascii="Times New Roman" w:eastAsia="Arial" w:hAnsi="Times New Roman"/>
          <w:i/>
          <w:iCs/>
          <w:w w:val="105"/>
        </w:rPr>
        <w:t>δ</w:t>
      </w:r>
      <w:r w:rsidRPr="00B31C5A">
        <w:rPr>
          <w:rFonts w:ascii="Times New Roman" w:eastAsia="Arial" w:hAnsi="Times New Roman"/>
          <w:i/>
          <w:iCs/>
          <w:w w:val="104"/>
        </w:rPr>
        <w:t>ε</w:t>
      </w:r>
      <w:r w:rsidRPr="00B31C5A">
        <w:rPr>
          <w:rFonts w:ascii="Times New Roman" w:eastAsia="Arial" w:hAnsi="Times New Roman"/>
          <w:i/>
          <w:iCs/>
          <w:w w:val="105"/>
        </w:rPr>
        <w:t>ν</w:t>
      </w:r>
      <w:r w:rsidRPr="00B31C5A">
        <w:rPr>
          <w:rFonts w:ascii="Times New Roman" w:eastAsia="Arial" w:hAnsi="Times New Roman"/>
          <w:i/>
          <w:iCs/>
          <w:spacing w:val="6"/>
        </w:rPr>
        <w:t xml:space="preserve"> </w:t>
      </w:r>
      <w:r w:rsidRPr="00B31C5A">
        <w:rPr>
          <w:rFonts w:ascii="Times New Roman" w:eastAsia="Arial" w:hAnsi="Times New Roman"/>
          <w:i/>
          <w:iCs/>
          <w:w w:val="105"/>
        </w:rPr>
        <w:t>μ</w:t>
      </w:r>
      <w:r w:rsidRPr="00B31C5A">
        <w:rPr>
          <w:rFonts w:ascii="Times New Roman" w:eastAsia="Arial" w:hAnsi="Times New Roman"/>
          <w:i/>
          <w:iCs/>
          <w:spacing w:val="-1"/>
          <w:w w:val="104"/>
        </w:rPr>
        <w:t>π</w:t>
      </w:r>
      <w:r w:rsidRPr="00B31C5A">
        <w:rPr>
          <w:rFonts w:ascii="Times New Roman" w:eastAsia="Arial" w:hAnsi="Times New Roman"/>
          <w:i/>
          <w:iCs/>
          <w:w w:val="105"/>
        </w:rPr>
        <w:t>ορ</w:t>
      </w:r>
      <w:r w:rsidRPr="00B31C5A">
        <w:rPr>
          <w:rFonts w:ascii="Times New Roman" w:eastAsia="Arial" w:hAnsi="Times New Roman"/>
          <w:i/>
          <w:iCs/>
          <w:w w:val="104"/>
        </w:rPr>
        <w:t>εί</w:t>
      </w:r>
      <w:r w:rsidRPr="00B31C5A">
        <w:rPr>
          <w:rFonts w:ascii="Times New Roman" w:eastAsia="Arial" w:hAnsi="Times New Roman"/>
          <w:i/>
          <w:iCs/>
          <w:spacing w:val="5"/>
        </w:rPr>
        <w:t xml:space="preserve"> </w:t>
      </w:r>
      <w:r w:rsidRPr="00B31C5A">
        <w:rPr>
          <w:rFonts w:ascii="Times New Roman" w:eastAsia="Arial" w:hAnsi="Times New Roman"/>
          <w:i/>
          <w:iCs/>
          <w:w w:val="105"/>
        </w:rPr>
        <w:t>ν</w:t>
      </w:r>
      <w:r w:rsidRPr="00B31C5A">
        <w:rPr>
          <w:rFonts w:ascii="Times New Roman" w:eastAsia="Arial" w:hAnsi="Times New Roman"/>
          <w:i/>
          <w:iCs/>
          <w:w w:val="104"/>
        </w:rPr>
        <w:t>α</w:t>
      </w:r>
      <w:r w:rsidRPr="00B31C5A">
        <w:rPr>
          <w:rFonts w:ascii="Times New Roman" w:eastAsia="Arial" w:hAnsi="Times New Roman"/>
          <w:i/>
          <w:iCs/>
          <w:spacing w:val="7"/>
        </w:rPr>
        <w:t xml:space="preserve"> </w:t>
      </w:r>
      <w:r w:rsidRPr="00B31C5A">
        <w:rPr>
          <w:rFonts w:ascii="Times New Roman" w:eastAsia="Arial" w:hAnsi="Times New Roman"/>
          <w:i/>
          <w:iCs/>
          <w:w w:val="104"/>
        </w:rPr>
        <w:t>χ</w:t>
      </w:r>
      <w:r w:rsidRPr="00B31C5A">
        <w:rPr>
          <w:rFonts w:ascii="Times New Roman" w:eastAsia="Arial" w:hAnsi="Times New Roman"/>
          <w:i/>
          <w:iCs/>
          <w:w w:val="105"/>
        </w:rPr>
        <w:t>ρησ</w:t>
      </w:r>
      <w:r w:rsidRPr="00B31C5A">
        <w:rPr>
          <w:rFonts w:ascii="Times New Roman" w:eastAsia="Arial" w:hAnsi="Times New Roman"/>
          <w:i/>
          <w:iCs/>
          <w:w w:val="104"/>
        </w:rPr>
        <w:t>ι</w:t>
      </w:r>
      <w:r w:rsidRPr="00B31C5A">
        <w:rPr>
          <w:rFonts w:ascii="Times New Roman" w:eastAsia="Arial" w:hAnsi="Times New Roman"/>
          <w:i/>
          <w:iCs/>
          <w:w w:val="105"/>
        </w:rPr>
        <w:t>μ</w:t>
      </w:r>
      <w:r w:rsidRPr="00B31C5A">
        <w:rPr>
          <w:rFonts w:ascii="Times New Roman" w:eastAsia="Arial" w:hAnsi="Times New Roman"/>
          <w:i/>
          <w:iCs/>
          <w:spacing w:val="-1"/>
          <w:w w:val="105"/>
        </w:rPr>
        <w:t>ο</w:t>
      </w:r>
      <w:r w:rsidRPr="00B31C5A">
        <w:rPr>
          <w:rFonts w:ascii="Times New Roman" w:eastAsia="Arial" w:hAnsi="Times New Roman"/>
          <w:i/>
          <w:iCs/>
          <w:spacing w:val="-2"/>
          <w:w w:val="104"/>
        </w:rPr>
        <w:t>π</w:t>
      </w:r>
      <w:r w:rsidRPr="00B31C5A">
        <w:rPr>
          <w:rFonts w:ascii="Times New Roman" w:eastAsia="Arial" w:hAnsi="Times New Roman"/>
          <w:i/>
          <w:iCs/>
          <w:w w:val="105"/>
        </w:rPr>
        <w:t>ο</w:t>
      </w:r>
      <w:r w:rsidRPr="00B31C5A">
        <w:rPr>
          <w:rFonts w:ascii="Times New Roman" w:eastAsia="Arial" w:hAnsi="Times New Roman"/>
          <w:i/>
          <w:iCs/>
          <w:w w:val="104"/>
        </w:rPr>
        <w:t>ι</w:t>
      </w:r>
      <w:r w:rsidRPr="00B31C5A">
        <w:rPr>
          <w:rFonts w:ascii="Times New Roman" w:eastAsia="Arial" w:hAnsi="Times New Roman"/>
          <w:i/>
          <w:iCs/>
          <w:w w:val="105"/>
        </w:rPr>
        <w:t>η</w:t>
      </w:r>
      <w:r w:rsidRPr="00B31C5A">
        <w:rPr>
          <w:rFonts w:ascii="Times New Roman" w:eastAsia="Arial" w:hAnsi="Times New Roman"/>
          <w:i/>
          <w:iCs/>
          <w:w w:val="104"/>
        </w:rPr>
        <w:t>θεί</w:t>
      </w:r>
      <w:r w:rsidRPr="00B31C5A">
        <w:rPr>
          <w:rFonts w:ascii="Times New Roman" w:eastAsia="Arial" w:hAnsi="Times New Roman"/>
          <w:i/>
          <w:iCs/>
          <w:spacing w:val="6"/>
        </w:rPr>
        <w:t xml:space="preserve"> </w:t>
      </w:r>
      <w:r w:rsidRPr="00B31C5A">
        <w:rPr>
          <w:rFonts w:ascii="Times New Roman" w:eastAsia="Arial" w:hAnsi="Times New Roman"/>
          <w:i/>
          <w:iCs/>
          <w:w w:val="105"/>
        </w:rPr>
        <w:t>γ</w:t>
      </w:r>
      <w:r w:rsidRPr="00B31C5A">
        <w:rPr>
          <w:rFonts w:ascii="Times New Roman" w:eastAsia="Arial" w:hAnsi="Times New Roman"/>
          <w:i/>
          <w:iCs/>
          <w:w w:val="104"/>
        </w:rPr>
        <w:t>ια</w:t>
      </w:r>
      <w:r w:rsidRPr="00B31C5A">
        <w:rPr>
          <w:rFonts w:ascii="Times New Roman" w:eastAsia="Arial" w:hAnsi="Times New Roman"/>
          <w:i/>
          <w:iCs/>
          <w:spacing w:val="6"/>
        </w:rPr>
        <w:t xml:space="preserve"> </w:t>
      </w:r>
      <w:r w:rsidRPr="00B31C5A">
        <w:rPr>
          <w:rFonts w:ascii="Times New Roman" w:eastAsia="Arial" w:hAnsi="Times New Roman"/>
          <w:i/>
          <w:iCs/>
          <w:w w:val="105"/>
        </w:rPr>
        <w:t>ν</w:t>
      </w:r>
      <w:r w:rsidRPr="00B31C5A">
        <w:rPr>
          <w:rFonts w:ascii="Times New Roman" w:eastAsia="Arial" w:hAnsi="Times New Roman"/>
          <w:i/>
          <w:iCs/>
          <w:w w:val="104"/>
        </w:rPr>
        <w:t>α</w:t>
      </w:r>
      <w:r w:rsidRPr="00B31C5A">
        <w:rPr>
          <w:rFonts w:ascii="Times New Roman" w:eastAsia="Arial" w:hAnsi="Times New Roman"/>
          <w:i/>
          <w:iCs/>
          <w:spacing w:val="6"/>
        </w:rPr>
        <w:t xml:space="preserve"> </w:t>
      </w:r>
      <w:r w:rsidRPr="00B31C5A">
        <w:rPr>
          <w:rFonts w:ascii="Times New Roman" w:eastAsia="Arial" w:hAnsi="Times New Roman"/>
          <w:i/>
          <w:iCs/>
          <w:w w:val="105"/>
        </w:rPr>
        <w:t>κ</w:t>
      </w:r>
      <w:r w:rsidRPr="00B31C5A">
        <w:rPr>
          <w:rFonts w:ascii="Times New Roman" w:eastAsia="Arial" w:hAnsi="Times New Roman"/>
          <w:i/>
          <w:iCs/>
          <w:w w:val="104"/>
        </w:rPr>
        <w:t>α</w:t>
      </w:r>
      <w:r w:rsidRPr="00B31C5A">
        <w:rPr>
          <w:rFonts w:ascii="Times New Roman" w:eastAsia="Arial" w:hAnsi="Times New Roman"/>
          <w:i/>
          <w:iCs/>
          <w:spacing w:val="-2"/>
          <w:w w:val="105"/>
        </w:rPr>
        <w:t>τ</w:t>
      </w:r>
      <w:r w:rsidRPr="00B31C5A">
        <w:rPr>
          <w:rFonts w:ascii="Times New Roman" w:eastAsia="Arial" w:hAnsi="Times New Roman"/>
          <w:i/>
          <w:iCs/>
          <w:spacing w:val="-3"/>
          <w:w w:val="105"/>
        </w:rPr>
        <w:t>ο</w:t>
      </w:r>
      <w:r w:rsidRPr="00B31C5A">
        <w:rPr>
          <w:rFonts w:ascii="Times New Roman" w:eastAsia="Arial" w:hAnsi="Times New Roman"/>
          <w:i/>
          <w:iCs/>
          <w:w w:val="104"/>
        </w:rPr>
        <w:t>χυ</w:t>
      </w:r>
      <w:r w:rsidRPr="00B31C5A">
        <w:rPr>
          <w:rFonts w:ascii="Times New Roman" w:eastAsia="Arial" w:hAnsi="Times New Roman"/>
          <w:i/>
          <w:iCs/>
          <w:w w:val="105"/>
        </w:rPr>
        <w:t>ρω</w:t>
      </w:r>
      <w:r w:rsidRPr="00B31C5A">
        <w:rPr>
          <w:rFonts w:ascii="Times New Roman" w:eastAsia="Arial" w:hAnsi="Times New Roman"/>
          <w:i/>
          <w:iCs/>
          <w:w w:val="104"/>
        </w:rPr>
        <w:t>θ</w:t>
      </w:r>
      <w:r w:rsidRPr="00B31C5A">
        <w:rPr>
          <w:rFonts w:ascii="Times New Roman" w:eastAsia="Arial" w:hAnsi="Times New Roman"/>
          <w:i/>
          <w:iCs/>
          <w:w w:val="105"/>
        </w:rPr>
        <w:t>ο</w:t>
      </w:r>
      <w:r w:rsidRPr="00B31C5A">
        <w:rPr>
          <w:rFonts w:ascii="Times New Roman" w:eastAsia="Arial" w:hAnsi="Times New Roman"/>
          <w:i/>
          <w:iCs/>
          <w:w w:val="104"/>
        </w:rPr>
        <w:t>ύ</w:t>
      </w:r>
      <w:r w:rsidRPr="00B31C5A">
        <w:rPr>
          <w:rFonts w:ascii="Times New Roman" w:eastAsia="Arial" w:hAnsi="Times New Roman"/>
          <w:i/>
          <w:iCs/>
          <w:w w:val="105"/>
        </w:rPr>
        <w:t>ν</w:t>
      </w:r>
      <w:r w:rsidRPr="00B31C5A">
        <w:rPr>
          <w:rFonts w:ascii="Times New Roman" w:eastAsia="Arial" w:hAnsi="Times New Roman"/>
          <w:i/>
          <w:iCs/>
          <w:spacing w:val="5"/>
        </w:rPr>
        <w:t xml:space="preserve"> </w:t>
      </w:r>
      <w:r w:rsidRPr="00B31C5A">
        <w:rPr>
          <w:rFonts w:ascii="Times New Roman" w:eastAsia="Arial" w:hAnsi="Times New Roman"/>
          <w:i/>
          <w:iCs/>
          <w:w w:val="105"/>
        </w:rPr>
        <w:t>δ</w:t>
      </w:r>
      <w:r w:rsidRPr="00B31C5A">
        <w:rPr>
          <w:rFonts w:ascii="Times New Roman" w:eastAsia="Arial" w:hAnsi="Times New Roman"/>
          <w:i/>
          <w:iCs/>
          <w:w w:val="104"/>
        </w:rPr>
        <w:t>ια</w:t>
      </w:r>
      <w:r w:rsidRPr="00B31C5A">
        <w:rPr>
          <w:rFonts w:ascii="Times New Roman" w:eastAsia="Arial" w:hAnsi="Times New Roman"/>
          <w:i/>
          <w:iCs/>
          <w:spacing w:val="7"/>
        </w:rPr>
        <w:t xml:space="preserve"> </w:t>
      </w:r>
      <w:r w:rsidRPr="00B31C5A">
        <w:rPr>
          <w:rFonts w:ascii="Times New Roman" w:eastAsia="Arial" w:hAnsi="Times New Roman"/>
          <w:i/>
          <w:iCs/>
          <w:w w:val="105"/>
        </w:rPr>
        <w:t>τη</w:t>
      </w:r>
      <w:r w:rsidRPr="00B31C5A">
        <w:rPr>
          <w:rFonts w:ascii="Times New Roman" w:eastAsia="Arial" w:hAnsi="Times New Roman"/>
          <w:i/>
          <w:iCs/>
          <w:w w:val="104"/>
        </w:rPr>
        <w:t>ς</w:t>
      </w:r>
      <w:r w:rsidRPr="00B31C5A">
        <w:rPr>
          <w:rFonts w:ascii="Times New Roman" w:eastAsia="Arial" w:hAnsi="Times New Roman"/>
          <w:i/>
          <w:iCs/>
          <w:spacing w:val="6"/>
        </w:rPr>
        <w:t xml:space="preserve"> </w:t>
      </w:r>
      <w:r w:rsidRPr="00B31C5A">
        <w:rPr>
          <w:rFonts w:ascii="Times New Roman" w:eastAsia="Arial" w:hAnsi="Times New Roman"/>
          <w:i/>
          <w:iCs/>
          <w:w w:val="105"/>
        </w:rPr>
        <w:t>νομο</w:t>
      </w:r>
      <w:r w:rsidRPr="00B31C5A">
        <w:rPr>
          <w:rFonts w:ascii="Times New Roman" w:eastAsia="Arial" w:hAnsi="Times New Roman"/>
          <w:i/>
          <w:iCs/>
          <w:w w:val="104"/>
        </w:rPr>
        <w:t>θε</w:t>
      </w:r>
      <w:r w:rsidRPr="00B31C5A">
        <w:rPr>
          <w:rFonts w:ascii="Times New Roman" w:eastAsia="Arial" w:hAnsi="Times New Roman"/>
          <w:i/>
          <w:iCs/>
          <w:w w:val="105"/>
        </w:rPr>
        <w:t>τ</w:t>
      </w:r>
      <w:r w:rsidRPr="00B31C5A">
        <w:rPr>
          <w:rFonts w:ascii="Times New Roman" w:eastAsia="Arial" w:hAnsi="Times New Roman"/>
          <w:i/>
          <w:iCs/>
          <w:w w:val="104"/>
        </w:rPr>
        <w:t>ι</w:t>
      </w:r>
      <w:r w:rsidRPr="00B31C5A">
        <w:rPr>
          <w:rFonts w:ascii="Times New Roman" w:eastAsia="Arial" w:hAnsi="Times New Roman"/>
          <w:i/>
          <w:iCs/>
          <w:w w:val="105"/>
        </w:rPr>
        <w:t>κή</w:t>
      </w:r>
      <w:r w:rsidRPr="00B31C5A">
        <w:rPr>
          <w:rFonts w:ascii="Times New Roman" w:eastAsia="Arial" w:hAnsi="Times New Roman"/>
          <w:i/>
          <w:iCs/>
          <w:w w:val="104"/>
        </w:rPr>
        <w:t>ς</w:t>
      </w:r>
      <w:r w:rsidRPr="00B31C5A">
        <w:rPr>
          <w:rFonts w:ascii="Times New Roman" w:eastAsia="Arial" w:hAnsi="Times New Roman"/>
          <w:i/>
          <w:iCs/>
          <w:spacing w:val="6"/>
        </w:rPr>
        <w:t xml:space="preserve"> </w:t>
      </w:r>
      <w:r w:rsidRPr="00B31C5A">
        <w:rPr>
          <w:rFonts w:ascii="Times New Roman" w:eastAsia="Arial" w:hAnsi="Times New Roman"/>
          <w:i/>
          <w:iCs/>
          <w:w w:val="105"/>
        </w:rPr>
        <w:t>οδο</w:t>
      </w:r>
      <w:r w:rsidRPr="00B31C5A">
        <w:rPr>
          <w:rFonts w:ascii="Times New Roman" w:eastAsia="Arial" w:hAnsi="Times New Roman"/>
          <w:i/>
          <w:iCs/>
          <w:w w:val="104"/>
        </w:rPr>
        <w:t>ύ</w:t>
      </w:r>
      <w:r w:rsidRPr="00B31C5A">
        <w:rPr>
          <w:rFonts w:ascii="Times New Roman" w:eastAsia="Arial" w:hAnsi="Times New Roman"/>
          <w:i/>
          <w:iCs/>
          <w:spacing w:val="6"/>
        </w:rPr>
        <w:t xml:space="preserve"> </w:t>
      </w:r>
      <w:r w:rsidRPr="00B31C5A">
        <w:rPr>
          <w:rFonts w:ascii="Times New Roman" w:eastAsia="Arial" w:hAnsi="Times New Roman"/>
          <w:i/>
          <w:iCs/>
          <w:w w:val="105"/>
        </w:rPr>
        <w:t>ο</w:t>
      </w:r>
      <w:r w:rsidRPr="00B31C5A">
        <w:rPr>
          <w:rFonts w:ascii="Times New Roman" w:eastAsia="Arial" w:hAnsi="Times New Roman"/>
          <w:i/>
          <w:iCs/>
          <w:w w:val="104"/>
        </w:rPr>
        <w:t>ι</w:t>
      </w:r>
      <w:r w:rsidRPr="00B31C5A">
        <w:rPr>
          <w:rFonts w:ascii="Times New Roman" w:eastAsia="Arial" w:hAnsi="Times New Roman"/>
          <w:i/>
          <w:iCs/>
          <w:spacing w:val="6"/>
        </w:rPr>
        <w:t xml:space="preserve"> </w:t>
      </w:r>
      <w:r w:rsidRPr="00B31C5A">
        <w:rPr>
          <w:rFonts w:ascii="Times New Roman" w:eastAsia="Arial" w:hAnsi="Times New Roman"/>
          <w:i/>
          <w:iCs/>
          <w:w w:val="105"/>
        </w:rPr>
        <w:t>δ</w:t>
      </w:r>
      <w:r w:rsidRPr="00B31C5A">
        <w:rPr>
          <w:rFonts w:ascii="Times New Roman" w:eastAsia="Arial" w:hAnsi="Times New Roman"/>
          <w:i/>
          <w:iCs/>
          <w:w w:val="104"/>
        </w:rPr>
        <w:t>ια</w:t>
      </w:r>
      <w:r w:rsidRPr="00B31C5A">
        <w:rPr>
          <w:rFonts w:ascii="Times New Roman" w:eastAsia="Arial" w:hAnsi="Times New Roman"/>
          <w:i/>
          <w:iCs/>
          <w:w w:val="105"/>
        </w:rPr>
        <w:t>τ</w:t>
      </w:r>
      <w:r w:rsidRPr="00B31C5A">
        <w:rPr>
          <w:rFonts w:ascii="Times New Roman" w:eastAsia="Arial" w:hAnsi="Times New Roman"/>
          <w:i/>
          <w:iCs/>
          <w:w w:val="104"/>
        </w:rPr>
        <w:t>ά</w:t>
      </w:r>
      <w:r w:rsidRPr="00B31C5A">
        <w:rPr>
          <w:rFonts w:ascii="Times New Roman" w:eastAsia="Arial" w:hAnsi="Times New Roman"/>
          <w:i/>
          <w:iCs/>
          <w:w w:val="105"/>
        </w:rPr>
        <w:t>ξ</w:t>
      </w:r>
      <w:r w:rsidRPr="00B31C5A">
        <w:rPr>
          <w:rFonts w:ascii="Times New Roman" w:eastAsia="Arial" w:hAnsi="Times New Roman"/>
          <w:i/>
          <w:iCs/>
          <w:w w:val="104"/>
        </w:rPr>
        <w:t>εις</w:t>
      </w:r>
      <w:r w:rsidRPr="00B31C5A">
        <w:rPr>
          <w:rFonts w:ascii="Times New Roman" w:eastAsia="Arial" w:hAnsi="Times New Roman"/>
          <w:i/>
          <w:iCs/>
          <w:spacing w:val="5"/>
        </w:rPr>
        <w:t xml:space="preserve"> </w:t>
      </w:r>
      <w:r w:rsidRPr="00B31C5A">
        <w:rPr>
          <w:rFonts w:ascii="Times New Roman" w:eastAsia="Arial" w:hAnsi="Times New Roman"/>
          <w:i/>
          <w:iCs/>
          <w:w w:val="104"/>
        </w:rPr>
        <w:t>π</w:t>
      </w:r>
      <w:r w:rsidRPr="00B31C5A">
        <w:rPr>
          <w:rFonts w:ascii="Times New Roman" w:eastAsia="Arial" w:hAnsi="Times New Roman"/>
          <w:i/>
          <w:iCs/>
          <w:w w:val="105"/>
        </w:rPr>
        <w:t>ο</w:t>
      </w:r>
      <w:r w:rsidRPr="00B31C5A">
        <w:rPr>
          <w:rFonts w:ascii="Times New Roman" w:eastAsia="Arial" w:hAnsi="Times New Roman"/>
          <w:i/>
          <w:iCs/>
          <w:w w:val="104"/>
        </w:rPr>
        <w:t>υ</w:t>
      </w:r>
      <w:r w:rsidRPr="00B31C5A">
        <w:rPr>
          <w:rFonts w:ascii="Times New Roman" w:eastAsia="Arial" w:hAnsi="Times New Roman"/>
          <w:i/>
          <w:iCs/>
          <w:spacing w:val="5"/>
        </w:rPr>
        <w:t xml:space="preserve"> </w:t>
      </w:r>
      <w:r w:rsidRPr="00B31C5A">
        <w:rPr>
          <w:rFonts w:ascii="Times New Roman" w:eastAsia="Arial" w:hAnsi="Times New Roman"/>
          <w:i/>
          <w:iCs/>
          <w:w w:val="104"/>
        </w:rPr>
        <w:t>α</w:t>
      </w:r>
      <w:r w:rsidRPr="00B31C5A">
        <w:rPr>
          <w:rFonts w:ascii="Times New Roman" w:eastAsia="Arial" w:hAnsi="Times New Roman"/>
          <w:i/>
          <w:iCs/>
          <w:spacing w:val="-1"/>
          <w:w w:val="105"/>
        </w:rPr>
        <w:t>π</w:t>
      </w:r>
      <w:r w:rsidRPr="00B31C5A">
        <w:rPr>
          <w:rFonts w:ascii="Times New Roman" w:eastAsia="Arial" w:hAnsi="Times New Roman"/>
          <w:i/>
          <w:iCs/>
          <w:w w:val="104"/>
        </w:rPr>
        <w:t>ορρί</w:t>
      </w:r>
      <w:r w:rsidRPr="00B31C5A">
        <w:rPr>
          <w:rFonts w:ascii="Times New Roman" w:eastAsia="Arial" w:hAnsi="Times New Roman"/>
          <w:i/>
          <w:iCs/>
          <w:w w:val="105"/>
        </w:rPr>
        <w:t>φθη</w:t>
      </w:r>
      <w:r w:rsidRPr="00B31C5A">
        <w:rPr>
          <w:rFonts w:ascii="Times New Roman" w:eastAsia="Arial" w:hAnsi="Times New Roman"/>
          <w:i/>
          <w:iCs/>
          <w:spacing w:val="-1"/>
          <w:w w:val="105"/>
        </w:rPr>
        <w:t>κ</w:t>
      </w:r>
      <w:r w:rsidRPr="00B31C5A">
        <w:rPr>
          <w:rFonts w:ascii="Times New Roman" w:eastAsia="Arial" w:hAnsi="Times New Roman"/>
          <w:i/>
          <w:iCs/>
          <w:w w:val="104"/>
        </w:rPr>
        <w:t>α</w:t>
      </w:r>
      <w:r w:rsidRPr="00B31C5A">
        <w:rPr>
          <w:rFonts w:ascii="Times New Roman" w:eastAsia="Arial" w:hAnsi="Times New Roman"/>
          <w:i/>
          <w:iCs/>
          <w:w w:val="105"/>
        </w:rPr>
        <w:t>ν</w:t>
      </w:r>
      <w:r w:rsidRPr="00B31C5A">
        <w:rPr>
          <w:rFonts w:ascii="Times New Roman" w:eastAsia="Arial" w:hAnsi="Times New Roman"/>
          <w:i/>
          <w:iCs/>
          <w:spacing w:val="5"/>
        </w:rPr>
        <w:t xml:space="preserve"> </w:t>
      </w:r>
      <w:r w:rsidRPr="00B31C5A">
        <w:rPr>
          <w:rFonts w:ascii="Times New Roman" w:eastAsia="Arial" w:hAnsi="Times New Roman"/>
          <w:i/>
          <w:iCs/>
          <w:w w:val="104"/>
        </w:rPr>
        <w:t>ρ</w:t>
      </w:r>
      <w:r w:rsidRPr="00B31C5A">
        <w:rPr>
          <w:rFonts w:ascii="Times New Roman" w:eastAsia="Arial" w:hAnsi="Times New Roman"/>
          <w:i/>
          <w:iCs/>
          <w:w w:val="105"/>
        </w:rPr>
        <w:t>η</w:t>
      </w:r>
      <w:r w:rsidRPr="00B31C5A">
        <w:rPr>
          <w:rFonts w:ascii="Times New Roman" w:eastAsia="Arial" w:hAnsi="Times New Roman"/>
          <w:i/>
          <w:iCs/>
          <w:spacing w:val="-1"/>
          <w:w w:val="105"/>
        </w:rPr>
        <w:t>τ</w:t>
      </w:r>
      <w:r w:rsidRPr="00B31C5A">
        <w:rPr>
          <w:rFonts w:ascii="Times New Roman" w:eastAsia="Arial" w:hAnsi="Times New Roman"/>
          <w:i/>
          <w:iCs/>
          <w:w w:val="104"/>
        </w:rPr>
        <w:t>ά</w:t>
      </w:r>
      <w:r w:rsidRPr="00B31C5A">
        <w:rPr>
          <w:rFonts w:ascii="Times New Roman" w:eastAsia="Arial" w:hAnsi="Times New Roman"/>
          <w:i/>
          <w:iCs/>
          <w:spacing w:val="6"/>
        </w:rPr>
        <w:t xml:space="preserve"> </w:t>
      </w:r>
      <w:r w:rsidRPr="00B31C5A">
        <w:rPr>
          <w:rFonts w:ascii="Times New Roman" w:eastAsia="Arial" w:hAnsi="Times New Roman"/>
          <w:i/>
          <w:iCs/>
          <w:w w:val="104"/>
        </w:rPr>
        <w:t>από</w:t>
      </w:r>
      <w:r w:rsidRPr="00B31C5A">
        <w:rPr>
          <w:rFonts w:ascii="Times New Roman" w:eastAsia="Arial" w:hAnsi="Times New Roman"/>
          <w:i/>
          <w:iCs/>
          <w:spacing w:val="6"/>
        </w:rPr>
        <w:t xml:space="preserve"> </w:t>
      </w:r>
      <w:r w:rsidRPr="00B31C5A">
        <w:rPr>
          <w:rFonts w:ascii="Times New Roman" w:eastAsia="Arial" w:hAnsi="Times New Roman"/>
          <w:i/>
          <w:iCs/>
          <w:w w:val="105"/>
        </w:rPr>
        <w:t>την</w:t>
      </w:r>
      <w:r w:rsidRPr="00B31C5A">
        <w:rPr>
          <w:rFonts w:ascii="Times New Roman" w:eastAsia="Arial" w:hAnsi="Times New Roman"/>
          <w:i/>
          <w:iCs/>
        </w:rPr>
        <w:t xml:space="preserve"> </w:t>
      </w:r>
      <w:r w:rsidRPr="00B31C5A">
        <w:rPr>
          <w:rFonts w:ascii="Times New Roman" w:eastAsia="Arial" w:hAnsi="Times New Roman"/>
          <w:i/>
          <w:iCs/>
          <w:w w:val="104"/>
        </w:rPr>
        <w:t>Ε΄</w:t>
      </w:r>
      <w:r w:rsidRPr="00B31C5A">
        <w:rPr>
          <w:rFonts w:ascii="Times New Roman" w:eastAsia="Arial" w:hAnsi="Times New Roman"/>
          <w:i/>
          <w:iCs/>
          <w:spacing w:val="1"/>
        </w:rPr>
        <w:t xml:space="preserve"> </w:t>
      </w:r>
      <w:r w:rsidRPr="00B31C5A">
        <w:rPr>
          <w:rFonts w:ascii="Times New Roman" w:eastAsia="Arial" w:hAnsi="Times New Roman"/>
          <w:i/>
          <w:iCs/>
          <w:spacing w:val="-1"/>
          <w:w w:val="104"/>
        </w:rPr>
        <w:t>Α</w:t>
      </w:r>
      <w:r w:rsidRPr="00B31C5A">
        <w:rPr>
          <w:rFonts w:ascii="Times New Roman" w:eastAsia="Arial" w:hAnsi="Times New Roman"/>
          <w:i/>
          <w:iCs/>
          <w:w w:val="105"/>
        </w:rPr>
        <w:t>ναθ</w:t>
      </w:r>
      <w:r w:rsidRPr="00B31C5A">
        <w:rPr>
          <w:rFonts w:ascii="Times New Roman" w:eastAsia="Arial" w:hAnsi="Times New Roman"/>
          <w:i/>
          <w:iCs/>
          <w:w w:val="104"/>
        </w:rPr>
        <w:t>ε</w:t>
      </w:r>
      <w:r w:rsidRPr="00B31C5A">
        <w:rPr>
          <w:rFonts w:ascii="Times New Roman" w:eastAsia="Arial" w:hAnsi="Times New Roman"/>
          <w:i/>
          <w:iCs/>
          <w:w w:val="105"/>
        </w:rPr>
        <w:t>ω</w:t>
      </w:r>
      <w:r w:rsidRPr="00B31C5A">
        <w:rPr>
          <w:rFonts w:ascii="Times New Roman" w:eastAsia="Arial" w:hAnsi="Times New Roman"/>
          <w:i/>
          <w:iCs/>
          <w:w w:val="104"/>
        </w:rPr>
        <w:t>ρη</w:t>
      </w:r>
      <w:r w:rsidRPr="00B31C5A">
        <w:rPr>
          <w:rFonts w:ascii="Times New Roman" w:eastAsia="Arial" w:hAnsi="Times New Roman"/>
          <w:i/>
          <w:iCs/>
          <w:w w:val="105"/>
        </w:rPr>
        <w:t>τικ</w:t>
      </w:r>
      <w:r w:rsidRPr="00B31C5A">
        <w:rPr>
          <w:rFonts w:ascii="Times New Roman" w:eastAsia="Arial" w:hAnsi="Times New Roman"/>
          <w:i/>
          <w:iCs/>
          <w:w w:val="104"/>
        </w:rPr>
        <w:t>ή</w:t>
      </w:r>
      <w:r w:rsidRPr="00B31C5A">
        <w:rPr>
          <w:rFonts w:ascii="Times New Roman" w:eastAsia="Arial" w:hAnsi="Times New Roman"/>
          <w:i/>
          <w:iCs/>
          <w:spacing w:val="1"/>
        </w:rPr>
        <w:t xml:space="preserve"> </w:t>
      </w:r>
      <w:r w:rsidRPr="00B31C5A">
        <w:rPr>
          <w:rFonts w:ascii="Times New Roman" w:eastAsia="Arial" w:hAnsi="Times New Roman"/>
          <w:i/>
          <w:iCs/>
          <w:w w:val="105"/>
        </w:rPr>
        <w:t>Β</w:t>
      </w:r>
      <w:r w:rsidRPr="00B31C5A">
        <w:rPr>
          <w:rFonts w:ascii="Times New Roman" w:eastAsia="Arial" w:hAnsi="Times New Roman"/>
          <w:i/>
          <w:iCs/>
          <w:w w:val="104"/>
        </w:rPr>
        <w:t>ο</w:t>
      </w:r>
      <w:r w:rsidRPr="00B31C5A">
        <w:rPr>
          <w:rFonts w:ascii="Times New Roman" w:eastAsia="Arial" w:hAnsi="Times New Roman"/>
          <w:i/>
          <w:iCs/>
          <w:w w:val="105"/>
        </w:rPr>
        <w:t>υλ</w:t>
      </w:r>
      <w:r w:rsidRPr="00B31C5A">
        <w:rPr>
          <w:rFonts w:ascii="Times New Roman" w:eastAsia="Arial" w:hAnsi="Times New Roman"/>
          <w:i/>
          <w:iCs/>
          <w:w w:val="104"/>
        </w:rPr>
        <w:t>ή</w:t>
      </w:r>
      <w:r w:rsidRPr="00B31C5A">
        <w:rPr>
          <w:rFonts w:ascii="Times New Roman" w:eastAsia="Arial" w:hAnsi="Times New Roman"/>
          <w:w w:val="104"/>
        </w:rPr>
        <w:t>»</w:t>
      </w:r>
      <w:r w:rsidRPr="00B31C5A">
        <w:rPr>
          <w:rFonts w:ascii="Times New Roman" w:eastAsia="Arial" w:hAnsi="Times New Roman"/>
          <w:w w:val="105"/>
        </w:rPr>
        <w:t>.</w:t>
      </w:r>
    </w:p>
  </w:footnote>
  <w:footnote w:id="6">
    <w:p w14:paraId="1595A50B" w14:textId="4ECE8A54" w:rsidR="00E47979" w:rsidRPr="00B31C5A" w:rsidRDefault="00E47979"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Βλ. Γ. Καραβοκύρης, Η μετάβαση από την «ανεκτική» στη «μαχόμενη» δημοκρατία, </w:t>
      </w:r>
      <w:proofErr w:type="spellStart"/>
      <w:r w:rsidRPr="00B31C5A">
        <w:rPr>
          <w:rFonts w:ascii="Times New Roman" w:hAnsi="Times New Roman"/>
        </w:rPr>
        <w:t>ΔτΑ</w:t>
      </w:r>
      <w:proofErr w:type="spellEnd"/>
      <w:r w:rsidRPr="00B31C5A">
        <w:rPr>
          <w:rFonts w:ascii="Times New Roman" w:hAnsi="Times New Roman"/>
        </w:rPr>
        <w:t xml:space="preserve"> 96/2023, 389-400.</w:t>
      </w:r>
    </w:p>
  </w:footnote>
  <w:footnote w:id="7">
    <w:p w14:paraId="535A9AF4" w14:textId="1EE192EE" w:rsidR="001B78EB" w:rsidRPr="00B31C5A" w:rsidRDefault="001B78EB"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Στην ελληνική </w:t>
      </w:r>
      <w:proofErr w:type="spellStart"/>
      <w:r w:rsidRPr="00B31C5A">
        <w:rPr>
          <w:rFonts w:ascii="Times New Roman" w:hAnsi="Times New Roman"/>
        </w:rPr>
        <w:t>συνταγματολογική</w:t>
      </w:r>
      <w:proofErr w:type="spellEnd"/>
      <w:r w:rsidRPr="00B31C5A">
        <w:rPr>
          <w:rFonts w:ascii="Times New Roman" w:hAnsi="Times New Roman"/>
        </w:rPr>
        <w:t xml:space="preserve"> θεωρία έχουν υποστηριχθεί και οι τρεις πιθανές θέσεις, ότι δηλαδή το δικαίωμα ίδρυσης και συμμετοχής σε πολιτικό κόμμα είναι ατομικό, πολιτικό ή έχει διπλή φύση. Πλέον, θεωρώ, ότι το ερώτημα περιττεύει καθώς </w:t>
      </w:r>
      <w:r w:rsidR="004522F6" w:rsidRPr="00B31C5A">
        <w:rPr>
          <w:rFonts w:ascii="Times New Roman" w:hAnsi="Times New Roman"/>
        </w:rPr>
        <w:t xml:space="preserve">αναγνωρίζουμε ότι τα περισσότερα δικαιώματα είναι μικτής φύσης. </w:t>
      </w:r>
    </w:p>
  </w:footnote>
  <w:footnote w:id="8">
    <w:p w14:paraId="03158A80" w14:textId="21C1B24A" w:rsidR="008C62B0" w:rsidRPr="00B31C5A" w:rsidRDefault="008C62B0" w:rsidP="00B31C5A">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Στο </w:t>
      </w:r>
      <w:hyperlink r:id="rId1" w:history="1">
        <w:r w:rsidRPr="00B31C5A">
          <w:rPr>
            <w:rStyle w:val="-"/>
            <w:rFonts w:ascii="Times New Roman" w:hAnsi="Times New Roman"/>
          </w:rPr>
          <w:t>κυβερνητικό σχέδιο Συντάγματος που είχε κατατεθεί στις 7 Ιανουαρίου 1975</w:t>
        </w:r>
      </w:hyperlink>
      <w:r w:rsidRPr="00B31C5A">
        <w:rPr>
          <w:rFonts w:ascii="Times New Roman" w:hAnsi="Times New Roman"/>
        </w:rPr>
        <w:t xml:space="preserve"> (διαθέσιμο </w:t>
      </w:r>
      <w:hyperlink r:id="rId2" w:history="1">
        <w:r w:rsidRPr="00B31C5A">
          <w:rPr>
            <w:rStyle w:val="-"/>
            <w:rFonts w:ascii="Times New Roman" w:hAnsi="Times New Roman"/>
          </w:rPr>
          <w:t>εδώ</w:t>
        </w:r>
      </w:hyperlink>
      <w:r w:rsidRPr="00B31C5A">
        <w:rPr>
          <w:rFonts w:ascii="Times New Roman" w:hAnsi="Times New Roman"/>
        </w:rPr>
        <w:t>) προβλεπόταν στο άρθρο 2:</w:t>
      </w:r>
    </w:p>
    <w:p w14:paraId="7C93417D" w14:textId="760C905B" w:rsidR="008C62B0" w:rsidRPr="00B31C5A" w:rsidRDefault="008C62B0" w:rsidP="00D61D49">
      <w:pPr>
        <w:pStyle w:val="aa"/>
        <w:tabs>
          <w:tab w:val="left" w:pos="284"/>
        </w:tabs>
        <w:spacing w:line="276" w:lineRule="auto"/>
        <w:ind w:left="568" w:right="288" w:hanging="284"/>
        <w:rPr>
          <w:rFonts w:ascii="Times New Roman" w:hAnsi="Times New Roman"/>
        </w:rPr>
      </w:pPr>
      <w:r w:rsidRPr="00B31C5A">
        <w:rPr>
          <w:rFonts w:ascii="Times New Roman" w:hAnsi="Times New Roman"/>
        </w:rPr>
        <w:t xml:space="preserve">«1. Ο σεβασμός της ανθρώπινης αξίας αποτελεί </w:t>
      </w:r>
      <w:proofErr w:type="spellStart"/>
      <w:r w:rsidRPr="00B31C5A">
        <w:rPr>
          <w:rFonts w:ascii="Times New Roman" w:hAnsi="Times New Roman"/>
        </w:rPr>
        <w:t>πρωταρχικήν</w:t>
      </w:r>
      <w:proofErr w:type="spellEnd"/>
      <w:r w:rsidRPr="00B31C5A">
        <w:rPr>
          <w:rFonts w:ascii="Times New Roman" w:hAnsi="Times New Roman"/>
        </w:rPr>
        <w:t xml:space="preserve"> </w:t>
      </w:r>
      <w:proofErr w:type="spellStart"/>
      <w:r w:rsidRPr="00B31C5A">
        <w:rPr>
          <w:rFonts w:ascii="Times New Roman" w:hAnsi="Times New Roman"/>
        </w:rPr>
        <w:t>υποχρέωσιν</w:t>
      </w:r>
      <w:proofErr w:type="spellEnd"/>
      <w:r w:rsidRPr="00B31C5A">
        <w:rPr>
          <w:rFonts w:ascii="Times New Roman" w:hAnsi="Times New Roman"/>
        </w:rPr>
        <w:t xml:space="preserve"> του Κράτους. </w:t>
      </w:r>
    </w:p>
    <w:p w14:paraId="396E7D2F" w14:textId="5B0AE001" w:rsidR="008C62B0" w:rsidRPr="00B31C5A" w:rsidRDefault="008C62B0" w:rsidP="00D61D49">
      <w:pPr>
        <w:pStyle w:val="a8"/>
        <w:tabs>
          <w:tab w:val="left" w:pos="284"/>
        </w:tabs>
        <w:spacing w:line="276" w:lineRule="auto"/>
        <w:ind w:left="284"/>
        <w:rPr>
          <w:rFonts w:ascii="Times New Roman" w:hAnsi="Times New Roman"/>
        </w:rPr>
      </w:pPr>
      <w:r w:rsidRPr="00B31C5A">
        <w:rPr>
          <w:rFonts w:ascii="Times New Roman" w:hAnsi="Times New Roman"/>
        </w:rPr>
        <w:t xml:space="preserve">2. Η </w:t>
      </w:r>
      <w:proofErr w:type="spellStart"/>
      <w:r w:rsidRPr="00B31C5A">
        <w:rPr>
          <w:rFonts w:ascii="Times New Roman" w:hAnsi="Times New Roman"/>
        </w:rPr>
        <w:t>αναγνώρισις</w:t>
      </w:r>
      <w:proofErr w:type="spellEnd"/>
      <w:r w:rsidRPr="00B31C5A">
        <w:rPr>
          <w:rFonts w:ascii="Times New Roman" w:hAnsi="Times New Roman"/>
        </w:rPr>
        <w:t xml:space="preserve"> και προστασία των θεμελιωδών και </w:t>
      </w:r>
      <w:proofErr w:type="spellStart"/>
      <w:r w:rsidRPr="00B31C5A">
        <w:rPr>
          <w:rFonts w:ascii="Times New Roman" w:hAnsi="Times New Roman"/>
        </w:rPr>
        <w:t>απαραγράπτων</w:t>
      </w:r>
      <w:proofErr w:type="spellEnd"/>
      <w:r w:rsidRPr="00B31C5A">
        <w:rPr>
          <w:rFonts w:ascii="Times New Roman" w:hAnsi="Times New Roman"/>
        </w:rPr>
        <w:t xml:space="preserve"> </w:t>
      </w:r>
      <w:proofErr w:type="spellStart"/>
      <w:r w:rsidRPr="00B31C5A">
        <w:rPr>
          <w:rFonts w:ascii="Times New Roman" w:hAnsi="Times New Roman"/>
        </w:rPr>
        <w:t>διαιωμάτων</w:t>
      </w:r>
      <w:proofErr w:type="spellEnd"/>
      <w:r w:rsidRPr="00B31C5A">
        <w:rPr>
          <w:rFonts w:ascii="Times New Roman" w:hAnsi="Times New Roman"/>
        </w:rPr>
        <w:t xml:space="preserve"> του ανθρώπου υπό της κρατικής εξουσίας αποβλέπει εις την </w:t>
      </w:r>
      <w:proofErr w:type="spellStart"/>
      <w:r w:rsidRPr="00B31C5A">
        <w:rPr>
          <w:rFonts w:ascii="Times New Roman" w:hAnsi="Times New Roman"/>
        </w:rPr>
        <w:t>κατοχύρωσιν</w:t>
      </w:r>
      <w:proofErr w:type="spellEnd"/>
      <w:r w:rsidRPr="00B31C5A">
        <w:rPr>
          <w:rFonts w:ascii="Times New Roman" w:hAnsi="Times New Roman"/>
        </w:rPr>
        <w:t xml:space="preserve"> της εσωτερικής και της διεθνούς ειρήνης και εις την </w:t>
      </w:r>
      <w:proofErr w:type="spellStart"/>
      <w:r w:rsidRPr="00B31C5A">
        <w:rPr>
          <w:rFonts w:ascii="Times New Roman" w:hAnsi="Times New Roman"/>
        </w:rPr>
        <w:t>πραγματοποίησις</w:t>
      </w:r>
      <w:proofErr w:type="spellEnd"/>
      <w:r w:rsidRPr="00B31C5A">
        <w:rPr>
          <w:rFonts w:ascii="Times New Roman" w:hAnsi="Times New Roman"/>
        </w:rPr>
        <w:t xml:space="preserve"> της κοινωνικής προόδου εν ελευθερία και δικαιοσύνη»</w:t>
      </w:r>
      <w:r w:rsidR="00A73DBC" w:rsidRPr="00B31C5A">
        <w:rPr>
          <w:rFonts w:ascii="Times New Roman" w:hAnsi="Times New Roman"/>
        </w:rPr>
        <w:t>,</w:t>
      </w:r>
    </w:p>
    <w:p w14:paraId="2421D56B" w14:textId="28280238" w:rsidR="00A73DBC" w:rsidRPr="00B31C5A" w:rsidRDefault="00A73DBC" w:rsidP="00B31C5A">
      <w:pPr>
        <w:pStyle w:val="aa"/>
        <w:tabs>
          <w:tab w:val="left" w:pos="284"/>
        </w:tabs>
        <w:spacing w:line="276" w:lineRule="auto"/>
        <w:ind w:left="284" w:hanging="284"/>
        <w:rPr>
          <w:rFonts w:ascii="Times New Roman" w:hAnsi="Times New Roman"/>
        </w:rPr>
      </w:pPr>
      <w:r w:rsidRPr="00B31C5A">
        <w:rPr>
          <w:rFonts w:ascii="Times New Roman" w:hAnsi="Times New Roman"/>
        </w:rPr>
        <w:t xml:space="preserve">Με αναφορά στα </w:t>
      </w:r>
      <w:proofErr w:type="spellStart"/>
      <w:r w:rsidRPr="00B31C5A">
        <w:rPr>
          <w:rFonts w:ascii="Times New Roman" w:hAnsi="Times New Roman"/>
        </w:rPr>
        <w:t>άρθρ</w:t>
      </w:r>
      <w:proofErr w:type="spellEnd"/>
      <w:r w:rsidRPr="00B31C5A">
        <w:rPr>
          <w:rFonts w:ascii="Times New Roman" w:hAnsi="Times New Roman"/>
        </w:rPr>
        <w:t xml:space="preserve"> 2 και 3 του ιταλικού Σ.</w:t>
      </w:r>
    </w:p>
    <w:p w14:paraId="41F1E152" w14:textId="1E84DFDF" w:rsidR="008C62B0" w:rsidRPr="00B31C5A" w:rsidRDefault="008C62B0" w:rsidP="00D61D49">
      <w:pPr>
        <w:pStyle w:val="aa"/>
        <w:tabs>
          <w:tab w:val="left" w:pos="284"/>
        </w:tabs>
        <w:spacing w:line="276" w:lineRule="auto"/>
        <w:jc w:val="left"/>
        <w:rPr>
          <w:rFonts w:ascii="Times New Roman" w:hAnsi="Times New Roman"/>
        </w:rPr>
      </w:pPr>
      <w:r w:rsidRPr="00B31C5A">
        <w:rPr>
          <w:rFonts w:ascii="Times New Roman" w:hAnsi="Times New Roman"/>
        </w:rPr>
        <w:t xml:space="preserve">Βλ. με κριτικό μάτι και Χ. </w:t>
      </w:r>
      <w:proofErr w:type="spellStart"/>
      <w:r w:rsidRPr="00B31C5A">
        <w:rPr>
          <w:rFonts w:ascii="Times New Roman" w:hAnsi="Times New Roman"/>
        </w:rPr>
        <w:t>Κουρουνδής</w:t>
      </w:r>
      <w:proofErr w:type="spellEnd"/>
      <w:r w:rsidRPr="00B31C5A">
        <w:rPr>
          <w:rFonts w:ascii="Times New Roman" w:hAnsi="Times New Roman"/>
        </w:rPr>
        <w:t xml:space="preserve">, </w:t>
      </w:r>
      <w:r w:rsidRPr="00B31C5A">
        <w:rPr>
          <w:rFonts w:ascii="Times New Roman" w:hAnsi="Times New Roman"/>
          <w:i/>
          <w:iCs/>
        </w:rPr>
        <w:t xml:space="preserve">Συνταγματικός εκσυγχρονισμός και Αριστερά: η </w:t>
      </w:r>
      <w:proofErr w:type="spellStart"/>
      <w:r w:rsidRPr="00B31C5A">
        <w:rPr>
          <w:rFonts w:ascii="Times New Roman" w:hAnsi="Times New Roman"/>
          <w:i/>
          <w:iCs/>
        </w:rPr>
        <w:t>βαθεία</w:t>
      </w:r>
      <w:proofErr w:type="spellEnd"/>
      <w:r w:rsidRPr="00B31C5A">
        <w:rPr>
          <w:rFonts w:ascii="Times New Roman" w:hAnsi="Times New Roman"/>
          <w:i/>
          <w:iCs/>
        </w:rPr>
        <w:t xml:space="preserve"> τομή του 1963 και η επίδρασή της στο Σύνταγμα του 1975</w:t>
      </w:r>
      <w:r w:rsidRPr="00B31C5A">
        <w:rPr>
          <w:rFonts w:ascii="Times New Roman" w:hAnsi="Times New Roman"/>
        </w:rPr>
        <w:t xml:space="preserve">, </w:t>
      </w:r>
      <w:proofErr w:type="spellStart"/>
      <w:r w:rsidR="00A73DBC" w:rsidRPr="00B31C5A">
        <w:rPr>
          <w:rFonts w:ascii="Times New Roman" w:hAnsi="Times New Roman"/>
        </w:rPr>
        <w:t>διδ</w:t>
      </w:r>
      <w:proofErr w:type="spellEnd"/>
      <w:r w:rsidR="00A73DBC" w:rsidRPr="00B31C5A">
        <w:rPr>
          <w:rFonts w:ascii="Times New Roman" w:hAnsi="Times New Roman"/>
        </w:rPr>
        <w:t xml:space="preserve">. διατριβή </w:t>
      </w:r>
      <w:r w:rsidRPr="00B31C5A">
        <w:rPr>
          <w:rFonts w:ascii="Times New Roman" w:hAnsi="Times New Roman"/>
        </w:rPr>
        <w:t>διαθέσιμη σε:</w:t>
      </w:r>
      <w:r w:rsidR="00D61D49" w:rsidRPr="00D61D49">
        <w:rPr>
          <w:rFonts w:ascii="Times New Roman" w:hAnsi="Times New Roman"/>
        </w:rPr>
        <w:t xml:space="preserve"> </w:t>
      </w:r>
      <w:hyperlink r:id="rId3" w:history="1">
        <w:r w:rsidR="00D61D49" w:rsidRPr="007574AD">
          <w:rPr>
            <w:rStyle w:val="-"/>
            <w:rFonts w:ascii="Times New Roman" w:hAnsi="Times New Roman"/>
          </w:rPr>
          <w:t>https://www.didaktorika.gr/eadd/handle/10442/36393</w:t>
        </w:r>
      </w:hyperlink>
      <w:r w:rsidRPr="00B31C5A">
        <w:rPr>
          <w:rFonts w:ascii="Times New Roman" w:hAnsi="Times New Roman"/>
        </w:rPr>
        <w:t>.</w:t>
      </w:r>
    </w:p>
  </w:footnote>
  <w:footnote w:id="9">
    <w:p w14:paraId="2325E4BC" w14:textId="1BC3E37C" w:rsidR="00785D71" w:rsidRPr="00D61D49" w:rsidRDefault="00785D71"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00A32BCB" w:rsidRPr="00B31C5A">
        <w:rPr>
          <w:rFonts w:ascii="Times New Roman" w:hAnsi="Times New Roman"/>
        </w:rPr>
        <w:t>Δ. Τσάτσος, Επίσημα Πρακτικά Ε’ Αναθεωρητικής Βουλής</w:t>
      </w:r>
      <w:r w:rsidR="004059E8" w:rsidRPr="00B31C5A">
        <w:rPr>
          <w:rFonts w:ascii="Times New Roman" w:hAnsi="Times New Roman"/>
        </w:rPr>
        <w:t>, 22.04.</w:t>
      </w:r>
      <w:r w:rsidR="00A32BCB" w:rsidRPr="00B31C5A">
        <w:rPr>
          <w:rFonts w:ascii="Times New Roman" w:hAnsi="Times New Roman"/>
        </w:rPr>
        <w:t xml:space="preserve">1975, σελ. 361. Η κριτική αυτή ασκήθηκε στη συνέχεια στο άρθρο 25 Σ, όπου μετεγράφηκε η αρχική παρ. 2 του άρθρου 2 του κυβερνητικού σχεδίου Σ και από άλλους συνταγματολόγους. </w:t>
      </w:r>
      <w:proofErr w:type="spellStart"/>
      <w:r w:rsidR="00A32BCB" w:rsidRPr="00B31C5A">
        <w:rPr>
          <w:rFonts w:ascii="Times New Roman" w:hAnsi="Times New Roman"/>
        </w:rPr>
        <w:t>Βλ</w:t>
      </w:r>
      <w:proofErr w:type="spellEnd"/>
      <w:r w:rsidR="00A32BCB" w:rsidRPr="00B31C5A">
        <w:rPr>
          <w:rFonts w:ascii="Times New Roman" w:hAnsi="Times New Roman"/>
        </w:rPr>
        <w:t xml:space="preserve"> ιδίως</w:t>
      </w:r>
      <w:r w:rsidRPr="00B31C5A">
        <w:rPr>
          <w:rFonts w:ascii="Times New Roman" w:hAnsi="Times New Roman"/>
        </w:rPr>
        <w:t xml:space="preserve"> Χ. Ανθόπουλος, </w:t>
      </w:r>
      <w:r w:rsidR="003321B3" w:rsidRPr="00B31C5A">
        <w:rPr>
          <w:rFonts w:ascii="Times New Roman" w:hAnsi="Times New Roman"/>
          <w:i/>
          <w:iCs/>
        </w:rPr>
        <w:t>Το πρόβλημα της λειτουργικής δέσμευσης των θεμελιωδών δικαιωμάτων εν όψει του άρθρου 25 §§2,3 και 4 του Συντάγματος</w:t>
      </w:r>
      <w:r w:rsidR="003321B3" w:rsidRPr="00B31C5A">
        <w:rPr>
          <w:rFonts w:ascii="Times New Roman" w:hAnsi="Times New Roman"/>
        </w:rPr>
        <w:t xml:space="preserve"> (</w:t>
      </w:r>
      <w:proofErr w:type="spellStart"/>
      <w:r w:rsidR="003321B3" w:rsidRPr="00B31C5A">
        <w:rPr>
          <w:rFonts w:ascii="Times New Roman" w:hAnsi="Times New Roman"/>
        </w:rPr>
        <w:t>διδ</w:t>
      </w:r>
      <w:proofErr w:type="spellEnd"/>
      <w:r w:rsidR="003321B3" w:rsidRPr="00B31C5A">
        <w:rPr>
          <w:rFonts w:ascii="Times New Roman" w:hAnsi="Times New Roman"/>
        </w:rPr>
        <w:t xml:space="preserve">. Διατριβή), Θεσσαλονίκη 1991, διαθέσιμη σε: </w:t>
      </w:r>
      <w:hyperlink r:id="rId4" w:history="1">
        <w:r w:rsidR="003321B3" w:rsidRPr="00B31C5A">
          <w:rPr>
            <w:rStyle w:val="-"/>
            <w:rFonts w:ascii="Times New Roman" w:hAnsi="Times New Roman"/>
          </w:rPr>
          <w:t>https://www.didaktorika.gr/eadd/handle/10442/2018</w:t>
        </w:r>
      </w:hyperlink>
      <w:r w:rsidR="003321B3" w:rsidRPr="00B31C5A">
        <w:rPr>
          <w:rFonts w:ascii="Times New Roman" w:hAnsi="Times New Roman"/>
        </w:rPr>
        <w:t xml:space="preserve">, ο οποίος ασκούσε κριτική στις διατάξεις των παραγράφων 2, 3 και 4 του άρθρου 25 του Σ 1975, οι οποίες φαινόταν «να μετατοπίζουν τη </w:t>
      </w:r>
      <w:r w:rsidR="003321B3" w:rsidRPr="00B31C5A">
        <w:rPr>
          <w:rFonts w:ascii="Times New Roman" w:hAnsi="Times New Roman"/>
          <w:lang w:val="en-US"/>
        </w:rPr>
        <w:t>ratio</w:t>
      </w:r>
      <w:r w:rsidR="003321B3" w:rsidRPr="00B31C5A">
        <w:rPr>
          <w:rFonts w:ascii="Times New Roman" w:hAnsi="Times New Roman"/>
        </w:rPr>
        <w:t xml:space="preserve"> της αναγνώρισης θεμελιωδών δικαιωμάτων από την εγγύηση της ελευθερίας ως αυτοσκοπού στην εγγύηση της ελευθερίας ως μέσου προς εξασφάλιση λειτουργικών αναγκών του κοινωνικού συστήματος». Βλ. την </w:t>
      </w:r>
      <w:proofErr w:type="spellStart"/>
      <w:r w:rsidR="003321B3" w:rsidRPr="00B31C5A">
        <w:rPr>
          <w:rFonts w:ascii="Times New Roman" w:hAnsi="Times New Roman"/>
        </w:rPr>
        <w:t>επικαιροποιημένη</w:t>
      </w:r>
      <w:proofErr w:type="spellEnd"/>
      <w:r w:rsidR="003321B3" w:rsidRPr="00B31C5A">
        <w:rPr>
          <w:rFonts w:ascii="Times New Roman" w:hAnsi="Times New Roman"/>
        </w:rPr>
        <w:t xml:space="preserve"> σκέψη του σε Ευ. Βενιζέλος (επιστ. διεύθυνση), </w:t>
      </w:r>
      <w:r w:rsidR="00A73DBC" w:rsidRPr="00B31C5A">
        <w:rPr>
          <w:rFonts w:ascii="Times New Roman" w:hAnsi="Times New Roman"/>
          <w:i/>
          <w:iCs/>
        </w:rPr>
        <w:t>Το Ελληνικό Σύνταγμα – Κατ’ άρθρο ερμηνεία, Τόμος Ι, Άρθρα 1-25</w:t>
      </w:r>
      <w:r w:rsidR="00A73DBC" w:rsidRPr="00B31C5A">
        <w:rPr>
          <w:rFonts w:ascii="Times New Roman" w:hAnsi="Times New Roman"/>
        </w:rPr>
        <w:t xml:space="preserve">, </w:t>
      </w:r>
      <w:proofErr w:type="spellStart"/>
      <w:r w:rsidR="00A73DBC" w:rsidRPr="00B31C5A">
        <w:rPr>
          <w:rFonts w:ascii="Times New Roman" w:hAnsi="Times New Roman"/>
        </w:rPr>
        <w:t>Σάκκουλας</w:t>
      </w:r>
      <w:proofErr w:type="spellEnd"/>
      <w:r w:rsidR="00A73DBC" w:rsidRPr="00B31C5A">
        <w:rPr>
          <w:rFonts w:ascii="Times New Roman" w:hAnsi="Times New Roman"/>
        </w:rPr>
        <w:t xml:space="preserve"> 2025</w:t>
      </w:r>
      <w:r w:rsidR="00D61D49" w:rsidRPr="00D61D49">
        <w:rPr>
          <w:rFonts w:ascii="Times New Roman" w:hAnsi="Times New Roman"/>
        </w:rPr>
        <w:t>.</w:t>
      </w:r>
    </w:p>
  </w:footnote>
  <w:footnote w:id="10">
    <w:p w14:paraId="2F603F68" w14:textId="44FAC1EC" w:rsidR="00E47979" w:rsidRPr="00B31C5A" w:rsidRDefault="00E47979"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K </w:t>
      </w:r>
      <w:proofErr w:type="spellStart"/>
      <w:r w:rsidRPr="00B31C5A">
        <w:rPr>
          <w:rFonts w:ascii="Times New Roman" w:hAnsi="Times New Roman"/>
        </w:rPr>
        <w:t>Popper</w:t>
      </w:r>
      <w:proofErr w:type="spellEnd"/>
      <w:r w:rsidRPr="00B31C5A">
        <w:rPr>
          <w:rFonts w:ascii="Times New Roman" w:hAnsi="Times New Roman"/>
          <w:i/>
          <w:iCs/>
        </w:rPr>
        <w:t>, Η ανοιχτή κοινωνία και οι εχθροί της Ι</w:t>
      </w:r>
      <w:r w:rsidRPr="00B31C5A">
        <w:rPr>
          <w:rFonts w:ascii="Times New Roman" w:hAnsi="Times New Roman"/>
        </w:rPr>
        <w:t>, Δωδώνη 1980, 434-5.</w:t>
      </w:r>
    </w:p>
  </w:footnote>
  <w:footnote w:id="11">
    <w:p w14:paraId="25B28DB5" w14:textId="62EE4536" w:rsidR="00734193" w:rsidRPr="00B31C5A" w:rsidRDefault="006060DF" w:rsidP="00D61D49">
      <w:pPr>
        <w:widowControl w:val="0"/>
        <w:tabs>
          <w:tab w:val="left" w:pos="284"/>
        </w:tabs>
        <w:spacing w:after="0" w:line="276" w:lineRule="auto"/>
        <w:ind w:right="-20"/>
        <w:rPr>
          <w:rFonts w:ascii="Times New Roman" w:hAnsi="Times New Roman"/>
          <w:sz w:val="20"/>
          <w:szCs w:val="20"/>
        </w:rPr>
      </w:pPr>
      <w:r w:rsidRPr="00B31C5A">
        <w:rPr>
          <w:rStyle w:val="ab"/>
          <w:rFonts w:ascii="Times New Roman" w:hAnsi="Times New Roman"/>
          <w:sz w:val="20"/>
          <w:szCs w:val="20"/>
        </w:rPr>
        <w:footnoteRef/>
      </w:r>
      <w:r w:rsidRPr="00B31C5A">
        <w:rPr>
          <w:rFonts w:ascii="Times New Roman" w:hAnsi="Times New Roman"/>
          <w:sz w:val="20"/>
          <w:szCs w:val="20"/>
        </w:rPr>
        <w:t xml:space="preserve"> </w:t>
      </w:r>
      <w:r w:rsidRPr="00B31C5A">
        <w:rPr>
          <w:rFonts w:ascii="Times New Roman" w:hAnsi="Times New Roman"/>
          <w:sz w:val="20"/>
          <w:szCs w:val="20"/>
        </w:rPr>
        <w:t xml:space="preserve">Βλ. το κλασικό στο πεδίο έργο του </w:t>
      </w:r>
      <w:r w:rsidRPr="00B31C5A">
        <w:rPr>
          <w:rFonts w:ascii="Times New Roman" w:eastAsia="Arial" w:hAnsi="Times New Roman"/>
          <w:smallCaps/>
          <w:color w:val="000000"/>
          <w:spacing w:val="-14"/>
          <w:w w:val="104"/>
          <w:sz w:val="20"/>
          <w:szCs w:val="20"/>
        </w:rPr>
        <w:t>Γ</w:t>
      </w:r>
      <w:r w:rsidRPr="00B31C5A">
        <w:rPr>
          <w:rFonts w:ascii="Times New Roman" w:eastAsia="Arial" w:hAnsi="Times New Roman"/>
          <w:smallCaps/>
          <w:color w:val="000000"/>
          <w:w w:val="105"/>
          <w:sz w:val="20"/>
          <w:szCs w:val="20"/>
        </w:rPr>
        <w:t>.</w:t>
      </w:r>
      <w:r w:rsidRPr="00B31C5A">
        <w:rPr>
          <w:rFonts w:ascii="Times New Roman" w:eastAsia="Arial" w:hAnsi="Times New Roman"/>
          <w:smallCaps/>
          <w:color w:val="000000"/>
          <w:sz w:val="20"/>
          <w:szCs w:val="20"/>
        </w:rPr>
        <w:t xml:space="preserve"> </w:t>
      </w:r>
      <w:r w:rsidRPr="00B31C5A">
        <w:rPr>
          <w:rFonts w:ascii="Times New Roman" w:eastAsia="Arial" w:hAnsi="Times New Roman"/>
          <w:smallCaps/>
          <w:color w:val="000000"/>
          <w:w w:val="104"/>
          <w:sz w:val="20"/>
          <w:szCs w:val="20"/>
        </w:rPr>
        <w:t>Δ</w:t>
      </w:r>
      <w:r w:rsidRPr="00B31C5A">
        <w:rPr>
          <w:rFonts w:ascii="Times New Roman" w:eastAsia="Arial" w:hAnsi="Times New Roman"/>
          <w:smallCaps/>
          <w:color w:val="000000"/>
          <w:w w:val="105"/>
          <w:sz w:val="20"/>
          <w:szCs w:val="20"/>
        </w:rPr>
        <w:t>ρ</w:t>
      </w:r>
      <w:r w:rsidRPr="00B31C5A">
        <w:rPr>
          <w:rFonts w:ascii="Times New Roman" w:eastAsia="Arial" w:hAnsi="Times New Roman"/>
          <w:smallCaps/>
          <w:color w:val="000000"/>
          <w:w w:val="104"/>
          <w:sz w:val="20"/>
          <w:szCs w:val="20"/>
        </w:rPr>
        <w:t>ό</w:t>
      </w:r>
      <w:r w:rsidRPr="00B31C5A">
        <w:rPr>
          <w:rFonts w:ascii="Times New Roman" w:eastAsia="Arial" w:hAnsi="Times New Roman"/>
          <w:smallCaps/>
          <w:color w:val="000000"/>
          <w:w w:val="105"/>
          <w:sz w:val="20"/>
          <w:szCs w:val="20"/>
        </w:rPr>
        <w:t>σ</w:t>
      </w:r>
      <w:r w:rsidRPr="00B31C5A">
        <w:rPr>
          <w:rFonts w:ascii="Times New Roman" w:eastAsia="Arial" w:hAnsi="Times New Roman"/>
          <w:smallCaps/>
          <w:color w:val="000000"/>
          <w:w w:val="104"/>
          <w:sz w:val="20"/>
          <w:szCs w:val="20"/>
        </w:rPr>
        <w:t>ο</w:t>
      </w:r>
      <w:r w:rsidRPr="00B31C5A">
        <w:rPr>
          <w:rFonts w:ascii="Times New Roman" w:eastAsia="Arial" w:hAnsi="Times New Roman"/>
          <w:smallCaps/>
          <w:color w:val="000000"/>
          <w:w w:val="105"/>
          <w:sz w:val="20"/>
          <w:szCs w:val="20"/>
        </w:rPr>
        <w:t>υ,</w:t>
      </w:r>
      <w:r w:rsidRPr="00B31C5A">
        <w:rPr>
          <w:rFonts w:ascii="Times New Roman" w:eastAsia="Arial" w:hAnsi="Times New Roman"/>
          <w:i/>
          <w:iCs/>
          <w:color w:val="000000"/>
          <w:w w:val="105"/>
          <w:sz w:val="20"/>
          <w:szCs w:val="20"/>
        </w:rPr>
        <w:t xml:space="preserve"> Η</w:t>
      </w:r>
      <w:r w:rsidRPr="00B31C5A">
        <w:rPr>
          <w:rFonts w:ascii="Times New Roman" w:eastAsia="Arial" w:hAnsi="Times New Roman"/>
          <w:i/>
          <w:iCs/>
          <w:color w:val="000000"/>
          <w:spacing w:val="1"/>
          <w:sz w:val="20"/>
          <w:szCs w:val="20"/>
        </w:rPr>
        <w:t xml:space="preserve"> </w:t>
      </w:r>
      <w:r w:rsidRPr="00B31C5A">
        <w:rPr>
          <w:rFonts w:ascii="Times New Roman" w:eastAsia="Arial" w:hAnsi="Times New Roman"/>
          <w:i/>
          <w:iCs/>
          <w:color w:val="000000"/>
          <w:w w:val="104"/>
          <w:sz w:val="20"/>
          <w:szCs w:val="20"/>
        </w:rPr>
        <w:t>νο</w:t>
      </w:r>
      <w:r w:rsidRPr="00B31C5A">
        <w:rPr>
          <w:rFonts w:ascii="Times New Roman" w:eastAsia="Arial" w:hAnsi="Times New Roman"/>
          <w:i/>
          <w:iCs/>
          <w:color w:val="000000"/>
          <w:w w:val="105"/>
          <w:sz w:val="20"/>
          <w:szCs w:val="20"/>
        </w:rPr>
        <w:t>μι</w:t>
      </w:r>
      <w:r w:rsidRPr="00B31C5A">
        <w:rPr>
          <w:rFonts w:ascii="Times New Roman" w:eastAsia="Arial" w:hAnsi="Times New Roman"/>
          <w:i/>
          <w:iCs/>
          <w:color w:val="000000"/>
          <w:w w:val="104"/>
          <w:sz w:val="20"/>
          <w:szCs w:val="20"/>
        </w:rPr>
        <w:t>κή</w:t>
      </w:r>
      <w:r w:rsidRPr="00B31C5A">
        <w:rPr>
          <w:rFonts w:ascii="Times New Roman" w:eastAsia="Arial" w:hAnsi="Times New Roman"/>
          <w:i/>
          <w:iCs/>
          <w:color w:val="000000"/>
          <w:spacing w:val="2"/>
          <w:sz w:val="20"/>
          <w:szCs w:val="20"/>
        </w:rPr>
        <w:t xml:space="preserve"> </w:t>
      </w:r>
      <w:r w:rsidRPr="00B31C5A">
        <w:rPr>
          <w:rFonts w:ascii="Times New Roman" w:eastAsia="Arial" w:hAnsi="Times New Roman"/>
          <w:i/>
          <w:iCs/>
          <w:color w:val="000000"/>
          <w:w w:val="105"/>
          <w:sz w:val="20"/>
          <w:szCs w:val="20"/>
        </w:rPr>
        <w:t>θ</w:t>
      </w:r>
      <w:r w:rsidRPr="00B31C5A">
        <w:rPr>
          <w:rFonts w:ascii="Times New Roman" w:eastAsia="Arial" w:hAnsi="Times New Roman"/>
          <w:i/>
          <w:iCs/>
          <w:color w:val="000000"/>
          <w:w w:val="104"/>
          <w:sz w:val="20"/>
          <w:szCs w:val="20"/>
        </w:rPr>
        <w:t>έση</w:t>
      </w:r>
      <w:r w:rsidRPr="00B31C5A">
        <w:rPr>
          <w:rFonts w:ascii="Times New Roman" w:eastAsia="Arial" w:hAnsi="Times New Roman"/>
          <w:i/>
          <w:iCs/>
          <w:color w:val="000000"/>
          <w:spacing w:val="2"/>
          <w:sz w:val="20"/>
          <w:szCs w:val="20"/>
        </w:rPr>
        <w:t xml:space="preserve"> </w:t>
      </w:r>
      <w:r w:rsidRPr="00B31C5A">
        <w:rPr>
          <w:rFonts w:ascii="Times New Roman" w:eastAsia="Arial" w:hAnsi="Times New Roman"/>
          <w:i/>
          <w:iCs/>
          <w:color w:val="000000"/>
          <w:spacing w:val="-1"/>
          <w:w w:val="105"/>
          <w:sz w:val="20"/>
          <w:szCs w:val="20"/>
        </w:rPr>
        <w:t>τ</w:t>
      </w:r>
      <w:r w:rsidRPr="00B31C5A">
        <w:rPr>
          <w:rFonts w:ascii="Times New Roman" w:eastAsia="Arial" w:hAnsi="Times New Roman"/>
          <w:i/>
          <w:iCs/>
          <w:color w:val="000000"/>
          <w:w w:val="105"/>
          <w:sz w:val="20"/>
          <w:szCs w:val="20"/>
        </w:rPr>
        <w:t>ω</w:t>
      </w:r>
      <w:r w:rsidRPr="00B31C5A">
        <w:rPr>
          <w:rFonts w:ascii="Times New Roman" w:eastAsia="Arial" w:hAnsi="Times New Roman"/>
          <w:i/>
          <w:iCs/>
          <w:color w:val="000000"/>
          <w:w w:val="104"/>
          <w:sz w:val="20"/>
          <w:szCs w:val="20"/>
        </w:rPr>
        <w:t>ν</w:t>
      </w:r>
      <w:r w:rsidRPr="00B31C5A">
        <w:rPr>
          <w:rFonts w:ascii="Times New Roman" w:eastAsia="Arial" w:hAnsi="Times New Roman"/>
          <w:i/>
          <w:iCs/>
          <w:color w:val="000000"/>
          <w:sz w:val="20"/>
          <w:szCs w:val="20"/>
        </w:rPr>
        <w:t xml:space="preserve"> </w:t>
      </w:r>
      <w:r w:rsidRPr="00B31C5A">
        <w:rPr>
          <w:rFonts w:ascii="Times New Roman" w:eastAsia="Arial" w:hAnsi="Times New Roman"/>
          <w:i/>
          <w:iCs/>
          <w:color w:val="000000"/>
          <w:w w:val="104"/>
          <w:sz w:val="20"/>
          <w:szCs w:val="20"/>
        </w:rPr>
        <w:t>κο</w:t>
      </w:r>
      <w:r w:rsidRPr="00B31C5A">
        <w:rPr>
          <w:rFonts w:ascii="Times New Roman" w:eastAsia="Arial" w:hAnsi="Times New Roman"/>
          <w:i/>
          <w:iCs/>
          <w:color w:val="000000"/>
          <w:w w:val="105"/>
          <w:sz w:val="20"/>
          <w:szCs w:val="20"/>
        </w:rPr>
        <w:t>μμά</w:t>
      </w:r>
      <w:r w:rsidRPr="00B31C5A">
        <w:rPr>
          <w:rFonts w:ascii="Times New Roman" w:eastAsia="Arial" w:hAnsi="Times New Roman"/>
          <w:i/>
          <w:iCs/>
          <w:color w:val="000000"/>
          <w:spacing w:val="-2"/>
          <w:w w:val="105"/>
          <w:sz w:val="20"/>
          <w:szCs w:val="20"/>
        </w:rPr>
        <w:t>τ</w:t>
      </w:r>
      <w:r w:rsidRPr="00B31C5A">
        <w:rPr>
          <w:rFonts w:ascii="Times New Roman" w:eastAsia="Arial" w:hAnsi="Times New Roman"/>
          <w:i/>
          <w:iCs/>
          <w:color w:val="000000"/>
          <w:w w:val="105"/>
          <w:sz w:val="20"/>
          <w:szCs w:val="20"/>
        </w:rPr>
        <w:t>ω</w:t>
      </w:r>
      <w:r w:rsidRPr="00B31C5A">
        <w:rPr>
          <w:rFonts w:ascii="Times New Roman" w:eastAsia="Arial" w:hAnsi="Times New Roman"/>
          <w:i/>
          <w:iCs/>
          <w:color w:val="000000"/>
          <w:w w:val="104"/>
          <w:sz w:val="20"/>
          <w:szCs w:val="20"/>
        </w:rPr>
        <w:t>ν</w:t>
      </w:r>
      <w:r w:rsidRPr="00B31C5A">
        <w:rPr>
          <w:rFonts w:ascii="Times New Roman" w:eastAsia="Arial" w:hAnsi="Times New Roman"/>
          <w:i/>
          <w:iCs/>
          <w:color w:val="000000"/>
          <w:spacing w:val="1"/>
          <w:sz w:val="20"/>
          <w:szCs w:val="20"/>
        </w:rPr>
        <w:t xml:space="preserve"> </w:t>
      </w:r>
      <w:r w:rsidRPr="00B31C5A">
        <w:rPr>
          <w:rFonts w:ascii="Times New Roman" w:eastAsia="Arial" w:hAnsi="Times New Roman"/>
          <w:i/>
          <w:iCs/>
          <w:color w:val="000000"/>
          <w:w w:val="105"/>
          <w:sz w:val="20"/>
          <w:szCs w:val="20"/>
        </w:rPr>
        <w:t>στ</w:t>
      </w:r>
      <w:r w:rsidRPr="00B31C5A">
        <w:rPr>
          <w:rFonts w:ascii="Times New Roman" w:eastAsia="Arial" w:hAnsi="Times New Roman"/>
          <w:i/>
          <w:iCs/>
          <w:color w:val="000000"/>
          <w:w w:val="104"/>
          <w:sz w:val="20"/>
          <w:szCs w:val="20"/>
        </w:rPr>
        <w:t>ην</w:t>
      </w:r>
      <w:r w:rsidRPr="00B31C5A">
        <w:rPr>
          <w:rFonts w:ascii="Times New Roman" w:eastAsia="Arial" w:hAnsi="Times New Roman"/>
          <w:i/>
          <w:iCs/>
          <w:color w:val="000000"/>
          <w:spacing w:val="1"/>
          <w:sz w:val="20"/>
          <w:szCs w:val="20"/>
        </w:rPr>
        <w:t xml:space="preserve"> </w:t>
      </w:r>
      <w:r w:rsidRPr="00B31C5A">
        <w:rPr>
          <w:rFonts w:ascii="Times New Roman" w:eastAsia="Arial" w:hAnsi="Times New Roman"/>
          <w:i/>
          <w:iCs/>
          <w:color w:val="000000"/>
          <w:w w:val="104"/>
          <w:sz w:val="20"/>
          <w:szCs w:val="20"/>
        </w:rPr>
        <w:t>Ελλάδα</w:t>
      </w:r>
      <w:r w:rsidRPr="00B31C5A">
        <w:rPr>
          <w:rFonts w:ascii="Times New Roman" w:eastAsia="Arial" w:hAnsi="Times New Roman"/>
          <w:i/>
          <w:iCs/>
          <w:color w:val="000000"/>
          <w:w w:val="105"/>
          <w:sz w:val="20"/>
          <w:szCs w:val="20"/>
        </w:rPr>
        <w:t>,</w:t>
      </w:r>
      <w:r w:rsidRPr="00B31C5A">
        <w:rPr>
          <w:rFonts w:ascii="Times New Roman" w:eastAsia="Arial" w:hAnsi="Times New Roman"/>
          <w:i/>
          <w:iCs/>
          <w:color w:val="000000"/>
          <w:sz w:val="20"/>
          <w:szCs w:val="20"/>
        </w:rPr>
        <w:t xml:space="preserve"> </w:t>
      </w:r>
      <w:r w:rsidRPr="00B31C5A">
        <w:rPr>
          <w:rFonts w:ascii="Times New Roman" w:eastAsia="Arial" w:hAnsi="Times New Roman"/>
          <w:color w:val="000000"/>
          <w:w w:val="104"/>
          <w:sz w:val="20"/>
          <w:szCs w:val="20"/>
        </w:rPr>
        <w:t>Α</w:t>
      </w:r>
      <w:r w:rsidRPr="00B31C5A">
        <w:rPr>
          <w:rFonts w:ascii="Times New Roman" w:eastAsia="Arial" w:hAnsi="Times New Roman"/>
          <w:color w:val="000000"/>
          <w:w w:val="105"/>
          <w:sz w:val="20"/>
          <w:szCs w:val="20"/>
        </w:rPr>
        <w:t>θ</w:t>
      </w:r>
      <w:r w:rsidRPr="00B31C5A">
        <w:rPr>
          <w:rFonts w:ascii="Times New Roman" w:eastAsia="Arial" w:hAnsi="Times New Roman"/>
          <w:color w:val="000000"/>
          <w:w w:val="104"/>
          <w:sz w:val="20"/>
          <w:szCs w:val="20"/>
        </w:rPr>
        <w:t>ήνα</w:t>
      </w:r>
      <w:r w:rsidRPr="00B31C5A">
        <w:rPr>
          <w:rFonts w:ascii="Times New Roman" w:eastAsia="Arial" w:hAnsi="Times New Roman"/>
          <w:color w:val="000000"/>
          <w:w w:val="105"/>
          <w:sz w:val="20"/>
          <w:szCs w:val="20"/>
        </w:rPr>
        <w:t>-</w:t>
      </w:r>
      <w:r w:rsidRPr="00B31C5A">
        <w:rPr>
          <w:rFonts w:ascii="Times New Roman" w:eastAsia="Arial" w:hAnsi="Times New Roman"/>
          <w:color w:val="000000"/>
          <w:w w:val="104"/>
          <w:sz w:val="20"/>
          <w:szCs w:val="20"/>
        </w:rPr>
        <w:t>Κ</w:t>
      </w:r>
      <w:r w:rsidRPr="00B31C5A">
        <w:rPr>
          <w:rFonts w:ascii="Times New Roman" w:eastAsia="Arial" w:hAnsi="Times New Roman"/>
          <w:color w:val="000000"/>
          <w:w w:val="105"/>
          <w:sz w:val="20"/>
          <w:szCs w:val="20"/>
        </w:rPr>
        <w:t>ο</w:t>
      </w:r>
      <w:r w:rsidRPr="00B31C5A">
        <w:rPr>
          <w:rFonts w:ascii="Times New Roman" w:eastAsia="Arial" w:hAnsi="Times New Roman"/>
          <w:color w:val="000000"/>
          <w:w w:val="104"/>
          <w:sz w:val="20"/>
          <w:szCs w:val="20"/>
        </w:rPr>
        <w:t>μ</w:t>
      </w:r>
      <w:r w:rsidRPr="00B31C5A">
        <w:rPr>
          <w:rFonts w:ascii="Times New Roman" w:eastAsia="Arial" w:hAnsi="Times New Roman"/>
          <w:color w:val="000000"/>
          <w:spacing w:val="-2"/>
          <w:w w:val="105"/>
          <w:sz w:val="20"/>
          <w:szCs w:val="20"/>
        </w:rPr>
        <w:t>ο</w:t>
      </w:r>
      <w:r w:rsidRPr="00B31C5A">
        <w:rPr>
          <w:rFonts w:ascii="Times New Roman" w:eastAsia="Arial" w:hAnsi="Times New Roman"/>
          <w:color w:val="000000"/>
          <w:w w:val="105"/>
          <w:sz w:val="20"/>
          <w:szCs w:val="20"/>
        </w:rPr>
        <w:t>τ</w:t>
      </w:r>
      <w:r w:rsidRPr="00B31C5A">
        <w:rPr>
          <w:rFonts w:ascii="Times New Roman" w:eastAsia="Arial" w:hAnsi="Times New Roman"/>
          <w:color w:val="000000"/>
          <w:w w:val="104"/>
          <w:sz w:val="20"/>
          <w:szCs w:val="20"/>
        </w:rPr>
        <w:t>ηνή</w:t>
      </w:r>
      <w:r w:rsidRPr="00B31C5A">
        <w:rPr>
          <w:rFonts w:ascii="Times New Roman" w:eastAsia="Arial" w:hAnsi="Times New Roman"/>
          <w:color w:val="000000"/>
          <w:w w:val="105"/>
          <w:sz w:val="20"/>
          <w:szCs w:val="20"/>
        </w:rPr>
        <w:t>:</w:t>
      </w:r>
      <w:r w:rsidRPr="00B31C5A">
        <w:rPr>
          <w:rFonts w:ascii="Times New Roman" w:eastAsia="Arial" w:hAnsi="Times New Roman"/>
          <w:color w:val="000000"/>
          <w:spacing w:val="1"/>
          <w:sz w:val="20"/>
          <w:szCs w:val="20"/>
        </w:rPr>
        <w:t xml:space="preserve"> </w:t>
      </w:r>
      <w:r w:rsidRPr="00B31C5A">
        <w:rPr>
          <w:rFonts w:ascii="Times New Roman" w:eastAsia="Arial" w:hAnsi="Times New Roman"/>
          <w:color w:val="000000"/>
          <w:spacing w:val="-1"/>
          <w:w w:val="104"/>
          <w:sz w:val="20"/>
          <w:szCs w:val="20"/>
        </w:rPr>
        <w:t>Α</w:t>
      </w:r>
      <w:r w:rsidRPr="00B31C5A">
        <w:rPr>
          <w:rFonts w:ascii="Times New Roman" w:eastAsia="Arial" w:hAnsi="Times New Roman"/>
          <w:color w:val="000000"/>
          <w:w w:val="104"/>
          <w:sz w:val="20"/>
          <w:szCs w:val="20"/>
        </w:rPr>
        <w:t>ν</w:t>
      </w:r>
      <w:r w:rsidRPr="00B31C5A">
        <w:rPr>
          <w:rFonts w:ascii="Times New Roman" w:eastAsia="Arial" w:hAnsi="Times New Roman"/>
          <w:color w:val="000000"/>
          <w:w w:val="105"/>
          <w:sz w:val="20"/>
          <w:szCs w:val="20"/>
        </w:rPr>
        <w:t>τ.</w:t>
      </w:r>
      <w:r w:rsidRPr="00B31C5A">
        <w:rPr>
          <w:rFonts w:ascii="Times New Roman" w:eastAsia="Arial" w:hAnsi="Times New Roman"/>
          <w:color w:val="000000"/>
          <w:sz w:val="20"/>
          <w:szCs w:val="20"/>
        </w:rPr>
        <w:t xml:space="preserve"> </w:t>
      </w:r>
      <w:r w:rsidRPr="00B31C5A">
        <w:rPr>
          <w:rFonts w:ascii="Times New Roman" w:eastAsia="Arial" w:hAnsi="Times New Roman"/>
          <w:color w:val="000000"/>
          <w:w w:val="105"/>
          <w:sz w:val="20"/>
          <w:szCs w:val="20"/>
        </w:rPr>
        <w:t>Ν.</w:t>
      </w:r>
      <w:r w:rsidRPr="00B31C5A">
        <w:rPr>
          <w:rFonts w:ascii="Times New Roman" w:eastAsia="Arial" w:hAnsi="Times New Roman"/>
          <w:color w:val="000000"/>
          <w:spacing w:val="2"/>
          <w:sz w:val="20"/>
          <w:szCs w:val="20"/>
        </w:rPr>
        <w:t xml:space="preserve"> </w:t>
      </w:r>
      <w:proofErr w:type="spellStart"/>
      <w:r w:rsidRPr="00B31C5A">
        <w:rPr>
          <w:rFonts w:ascii="Times New Roman" w:eastAsia="Arial" w:hAnsi="Times New Roman"/>
          <w:color w:val="000000"/>
          <w:w w:val="105"/>
          <w:sz w:val="20"/>
          <w:szCs w:val="20"/>
        </w:rPr>
        <w:t>Σ</w:t>
      </w:r>
      <w:r w:rsidRPr="00B31C5A">
        <w:rPr>
          <w:rFonts w:ascii="Times New Roman" w:eastAsia="Arial" w:hAnsi="Times New Roman"/>
          <w:color w:val="000000"/>
          <w:w w:val="104"/>
          <w:sz w:val="20"/>
          <w:szCs w:val="20"/>
        </w:rPr>
        <w:t>άκ</w:t>
      </w:r>
      <w:r w:rsidRPr="00B31C5A">
        <w:rPr>
          <w:rFonts w:ascii="Times New Roman" w:eastAsia="Arial" w:hAnsi="Times New Roman"/>
          <w:color w:val="000000"/>
          <w:spacing w:val="-1"/>
          <w:w w:val="104"/>
          <w:sz w:val="20"/>
          <w:szCs w:val="20"/>
        </w:rPr>
        <w:t>κ</w:t>
      </w:r>
      <w:r w:rsidRPr="00B31C5A">
        <w:rPr>
          <w:rFonts w:ascii="Times New Roman" w:eastAsia="Arial" w:hAnsi="Times New Roman"/>
          <w:color w:val="000000"/>
          <w:w w:val="104"/>
          <w:sz w:val="20"/>
          <w:szCs w:val="20"/>
        </w:rPr>
        <w:t>ου</w:t>
      </w:r>
      <w:r w:rsidRPr="00B31C5A">
        <w:rPr>
          <w:rFonts w:ascii="Times New Roman" w:eastAsia="Arial" w:hAnsi="Times New Roman"/>
          <w:color w:val="000000"/>
          <w:spacing w:val="-1"/>
          <w:w w:val="105"/>
          <w:sz w:val="20"/>
          <w:szCs w:val="20"/>
        </w:rPr>
        <w:t>λ</w:t>
      </w:r>
      <w:r w:rsidRPr="00B31C5A">
        <w:rPr>
          <w:rFonts w:ascii="Times New Roman" w:eastAsia="Arial" w:hAnsi="Times New Roman"/>
          <w:color w:val="000000"/>
          <w:w w:val="104"/>
          <w:sz w:val="20"/>
          <w:szCs w:val="20"/>
        </w:rPr>
        <w:t>ας</w:t>
      </w:r>
      <w:proofErr w:type="spellEnd"/>
      <w:r w:rsidRPr="00B31C5A">
        <w:rPr>
          <w:rFonts w:ascii="Times New Roman" w:eastAsia="Arial" w:hAnsi="Times New Roman"/>
          <w:color w:val="000000"/>
          <w:w w:val="104"/>
          <w:sz w:val="20"/>
          <w:szCs w:val="20"/>
        </w:rPr>
        <w:t xml:space="preserve"> 1982</w:t>
      </w:r>
      <w:r w:rsidR="00F41BAB" w:rsidRPr="00B31C5A">
        <w:rPr>
          <w:rFonts w:ascii="Times New Roman" w:eastAsia="Arial" w:hAnsi="Times New Roman"/>
          <w:color w:val="000000"/>
          <w:w w:val="104"/>
          <w:sz w:val="20"/>
          <w:szCs w:val="20"/>
        </w:rPr>
        <w:t>, 183επ, 203επ</w:t>
      </w:r>
      <w:r w:rsidRPr="00B31C5A">
        <w:rPr>
          <w:rFonts w:ascii="Times New Roman" w:eastAsia="Arial" w:hAnsi="Times New Roman"/>
          <w:color w:val="000000"/>
          <w:w w:val="104"/>
          <w:sz w:val="20"/>
          <w:szCs w:val="20"/>
        </w:rPr>
        <w:t xml:space="preserve">. </w:t>
      </w:r>
      <w:r w:rsidR="00F41BAB" w:rsidRPr="00B31C5A">
        <w:rPr>
          <w:rFonts w:ascii="Times New Roman" w:eastAsia="Arial" w:hAnsi="Times New Roman"/>
          <w:color w:val="000000"/>
          <w:w w:val="104"/>
          <w:sz w:val="20"/>
          <w:szCs w:val="20"/>
        </w:rPr>
        <w:t xml:space="preserve">Γ. Παπαδημητρίου, Δίκαιο των πολιτικών κομμάτων, Αθήνα - Κομοτηνή 1994, σ. 32 </w:t>
      </w:r>
      <w:proofErr w:type="spellStart"/>
      <w:r w:rsidR="00F41BAB" w:rsidRPr="00B31C5A">
        <w:rPr>
          <w:rFonts w:ascii="Times New Roman" w:eastAsia="Arial" w:hAnsi="Times New Roman"/>
          <w:color w:val="000000"/>
          <w:w w:val="104"/>
          <w:sz w:val="20"/>
          <w:szCs w:val="20"/>
        </w:rPr>
        <w:t>επ</w:t>
      </w:r>
      <w:proofErr w:type="spellEnd"/>
      <w:r w:rsidR="00F41BAB" w:rsidRPr="00B31C5A">
        <w:rPr>
          <w:rFonts w:ascii="Times New Roman" w:eastAsia="Arial" w:hAnsi="Times New Roman"/>
          <w:color w:val="000000"/>
          <w:w w:val="104"/>
          <w:sz w:val="20"/>
          <w:szCs w:val="20"/>
        </w:rPr>
        <w:t>.</w:t>
      </w:r>
      <w:r w:rsidR="00D909C4" w:rsidRPr="00B31C5A">
        <w:rPr>
          <w:rFonts w:ascii="Times New Roman" w:eastAsia="Arial" w:hAnsi="Times New Roman"/>
          <w:color w:val="000000"/>
          <w:w w:val="104"/>
          <w:sz w:val="20"/>
          <w:szCs w:val="20"/>
        </w:rPr>
        <w:t xml:space="preserve"> κ.ά. </w:t>
      </w:r>
      <w:r w:rsidR="00D75957" w:rsidRPr="00B31C5A">
        <w:rPr>
          <w:rFonts w:ascii="Times New Roman" w:eastAsia="Arial" w:hAnsi="Times New Roman"/>
          <w:color w:val="000000"/>
          <w:w w:val="104"/>
          <w:sz w:val="20"/>
          <w:szCs w:val="20"/>
        </w:rPr>
        <w:t xml:space="preserve">Όπως εύστοχα συνόψισε ο Χ. </w:t>
      </w:r>
      <w:r w:rsidR="00D75957" w:rsidRPr="00B31C5A">
        <w:rPr>
          <w:rFonts w:ascii="Times New Roman" w:hAnsi="Times New Roman"/>
          <w:sz w:val="20"/>
          <w:szCs w:val="20"/>
        </w:rPr>
        <w:t xml:space="preserve">Ανθόπουλος, </w:t>
      </w:r>
      <w:r w:rsidR="00734193" w:rsidRPr="00B31C5A">
        <w:rPr>
          <w:rFonts w:ascii="Times New Roman" w:hAnsi="Times New Roman"/>
          <w:sz w:val="20"/>
          <w:szCs w:val="20"/>
        </w:rPr>
        <w:t xml:space="preserve">Πολιτικά κόμματα και Δημοκρατία, </w:t>
      </w:r>
      <w:proofErr w:type="spellStart"/>
      <w:r w:rsidR="00734193" w:rsidRPr="00B31C5A">
        <w:rPr>
          <w:rFonts w:ascii="Times New Roman" w:hAnsi="Times New Roman"/>
          <w:sz w:val="20"/>
          <w:szCs w:val="20"/>
        </w:rPr>
        <w:t>ΕφημΔΔ</w:t>
      </w:r>
      <w:proofErr w:type="spellEnd"/>
      <w:r w:rsidR="00734193" w:rsidRPr="00B31C5A">
        <w:rPr>
          <w:rFonts w:ascii="Times New Roman" w:hAnsi="Times New Roman"/>
          <w:sz w:val="20"/>
          <w:szCs w:val="20"/>
        </w:rPr>
        <w:t xml:space="preserve"> 2015(2), 157-172 (158): </w:t>
      </w:r>
    </w:p>
    <w:p w14:paraId="289F7458" w14:textId="77881497" w:rsidR="006060DF" w:rsidRPr="00B31C5A" w:rsidRDefault="00D75957" w:rsidP="00D61D49">
      <w:pPr>
        <w:pStyle w:val="a8"/>
        <w:tabs>
          <w:tab w:val="left" w:pos="284"/>
        </w:tabs>
        <w:spacing w:line="276" w:lineRule="auto"/>
        <w:ind w:left="284"/>
        <w:rPr>
          <w:rFonts w:ascii="Times New Roman" w:eastAsia="Arial" w:hAnsi="Times New Roman"/>
          <w:i/>
          <w:iCs/>
          <w:color w:val="000000"/>
          <w:w w:val="104"/>
        </w:rPr>
      </w:pPr>
      <w:r w:rsidRPr="00B31C5A">
        <w:rPr>
          <w:rFonts w:ascii="Times New Roman" w:hAnsi="Times New Roman"/>
        </w:rPr>
        <w:t xml:space="preserve">«Από τη μονογραφία του Γ. Δρόσου </w:t>
      </w:r>
      <w:r w:rsidR="00DB1415" w:rsidRPr="00B31C5A">
        <w:rPr>
          <w:rFonts w:ascii="Times New Roman" w:hAnsi="Times New Roman"/>
        </w:rPr>
        <w:t>‘</w:t>
      </w:r>
      <w:r w:rsidRPr="00B31C5A">
        <w:rPr>
          <w:rFonts w:ascii="Times New Roman" w:hAnsi="Times New Roman"/>
        </w:rPr>
        <w:t>Η νομική θέση των πολιτικών κομμάτων στην Ελλάδα</w:t>
      </w:r>
      <w:r w:rsidR="00DB1415" w:rsidRPr="00B31C5A">
        <w:rPr>
          <w:rFonts w:ascii="Times New Roman" w:hAnsi="Times New Roman"/>
        </w:rPr>
        <w:t>’</w:t>
      </w:r>
      <w:r w:rsidRPr="00B31C5A">
        <w:rPr>
          <w:rFonts w:ascii="Times New Roman" w:hAnsi="Times New Roman"/>
        </w:rPr>
        <w:t xml:space="preserve"> (1982) έως και σήμερα, υπερισχύει στη θεωρία μια σχεδόν «καταργητική ερμηνεία» της δεύτερης περιόδου του άρθρου 29 § 1 Συντ., σύμφωνα με την οποία η αρχή της «εξυπηρέτησης της ελεύθερης λειτουργίας του δημοκρατικού πολιτεύματος» δεν αποτελεί μια γνήσια συνταγματική περιοριστική ρήτρα αλλά έχει κατά βάση ή αποκλειστικά μόνον </w:t>
      </w:r>
      <w:proofErr w:type="spellStart"/>
      <w:r w:rsidRPr="00B31C5A">
        <w:rPr>
          <w:rFonts w:ascii="Times New Roman" w:hAnsi="Times New Roman"/>
        </w:rPr>
        <w:t>πολιτικο</w:t>
      </w:r>
      <w:proofErr w:type="spellEnd"/>
      <w:r w:rsidRPr="00B31C5A">
        <w:rPr>
          <w:rFonts w:ascii="Times New Roman" w:hAnsi="Times New Roman"/>
        </w:rPr>
        <w:t>-παιδαγωγική αξία».</w:t>
      </w:r>
    </w:p>
  </w:footnote>
  <w:footnote w:id="12">
    <w:p w14:paraId="3081457F" w14:textId="69E21795" w:rsidR="004059E8" w:rsidRPr="00B31C5A" w:rsidRDefault="004059E8"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Ν. </w:t>
      </w:r>
      <w:proofErr w:type="spellStart"/>
      <w:r w:rsidRPr="00B31C5A">
        <w:rPr>
          <w:rFonts w:ascii="Times New Roman" w:hAnsi="Times New Roman"/>
        </w:rPr>
        <w:t>Αλιβιζάτος</w:t>
      </w:r>
      <w:proofErr w:type="spellEnd"/>
      <w:r w:rsidRPr="00B31C5A">
        <w:rPr>
          <w:rFonts w:ascii="Times New Roman" w:hAnsi="Times New Roman"/>
        </w:rPr>
        <w:t xml:space="preserve">, </w:t>
      </w:r>
      <w:proofErr w:type="spellStart"/>
      <w:r w:rsidRPr="00B31C5A">
        <w:rPr>
          <w:rFonts w:ascii="Times New Roman" w:hAnsi="Times New Roman"/>
        </w:rPr>
        <w:t>Eπιτρέπεται</w:t>
      </w:r>
      <w:proofErr w:type="spellEnd"/>
      <w:r w:rsidRPr="00B31C5A">
        <w:rPr>
          <w:rFonts w:ascii="Times New Roman" w:hAnsi="Times New Roman"/>
        </w:rPr>
        <w:t xml:space="preserve"> η απαγόρευση πολιτικού κόμματος; </w:t>
      </w:r>
      <w:proofErr w:type="spellStart"/>
      <w:r w:rsidRPr="00B31C5A">
        <w:rPr>
          <w:rFonts w:ascii="Times New Roman" w:hAnsi="Times New Roman"/>
        </w:rPr>
        <w:t>Εφημ</w:t>
      </w:r>
      <w:proofErr w:type="spellEnd"/>
      <w:r w:rsidRPr="00B31C5A">
        <w:rPr>
          <w:rFonts w:ascii="Times New Roman" w:hAnsi="Times New Roman"/>
        </w:rPr>
        <w:t xml:space="preserve">. Καθημερινή 23.09.2012. </w:t>
      </w:r>
    </w:p>
  </w:footnote>
  <w:footnote w:id="13">
    <w:p w14:paraId="6282C75A" w14:textId="21AFAFB5" w:rsidR="00BD4316" w:rsidRPr="00B31C5A" w:rsidRDefault="00BD4316"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 xml:space="preserve">Ν. Κ. Αλιβιζάτος, Ήρθε η ώρα των δικαστών, </w:t>
      </w:r>
      <w:r w:rsidR="006C2D3E" w:rsidRPr="00B31C5A">
        <w:rPr>
          <w:rFonts w:ascii="Times New Roman" w:hAnsi="Times New Roman"/>
        </w:rPr>
        <w:t xml:space="preserve">σε: </w:t>
      </w:r>
      <w:proofErr w:type="spellStart"/>
      <w:r w:rsidR="006C2D3E" w:rsidRPr="00B31C5A">
        <w:rPr>
          <w:rFonts w:ascii="Times New Roman" w:hAnsi="Times New Roman"/>
        </w:rPr>
        <w:t>εφημ</w:t>
      </w:r>
      <w:proofErr w:type="spellEnd"/>
      <w:r w:rsidR="006C2D3E" w:rsidRPr="00B31C5A">
        <w:rPr>
          <w:rFonts w:ascii="Times New Roman" w:hAnsi="Times New Roman"/>
        </w:rPr>
        <w:t xml:space="preserve">. Η Καθημερινή 22 </w:t>
      </w:r>
      <w:proofErr w:type="spellStart"/>
      <w:r w:rsidR="006C2D3E" w:rsidRPr="00B31C5A">
        <w:rPr>
          <w:rFonts w:ascii="Times New Roman" w:hAnsi="Times New Roman"/>
        </w:rPr>
        <w:t>Σεπτ</w:t>
      </w:r>
      <w:proofErr w:type="spellEnd"/>
      <w:r w:rsidR="006C2D3E" w:rsidRPr="00B31C5A">
        <w:rPr>
          <w:rFonts w:ascii="Times New Roman" w:hAnsi="Times New Roman"/>
        </w:rPr>
        <w:t xml:space="preserve"> 13, διαθέσιμο σε: </w:t>
      </w:r>
      <w:hyperlink r:id="rId5" w:history="1">
        <w:r w:rsidR="006C2D3E" w:rsidRPr="00B31C5A">
          <w:rPr>
            <w:rStyle w:val="-"/>
            <w:rFonts w:ascii="Times New Roman" w:hAnsi="Times New Roman"/>
          </w:rPr>
          <w:t>https://www.constitutionalism.gr</w:t>
        </w:r>
      </w:hyperlink>
      <w:r w:rsidR="006C2D3E" w:rsidRPr="00B31C5A">
        <w:rPr>
          <w:rFonts w:ascii="Times New Roman" w:hAnsi="Times New Roman"/>
        </w:rPr>
        <w:t xml:space="preserve">. </w:t>
      </w:r>
    </w:p>
  </w:footnote>
  <w:footnote w:id="14">
    <w:p w14:paraId="705FB13D" w14:textId="6BF480E7" w:rsidR="00ED22A9" w:rsidRPr="00B31C5A" w:rsidRDefault="00ED22A9"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 xml:space="preserve">Λίνα Παπαδοπούλου, Μπορεί μια εγκληματική οργάνωση να είναι κόμμα; σε: </w:t>
      </w:r>
      <w:proofErr w:type="spellStart"/>
      <w:r w:rsidRPr="00B31C5A">
        <w:rPr>
          <w:rFonts w:ascii="Times New Roman" w:hAnsi="Times New Roman"/>
        </w:rPr>
        <w:t>εφημ</w:t>
      </w:r>
      <w:proofErr w:type="spellEnd"/>
      <w:r w:rsidRPr="00B31C5A">
        <w:rPr>
          <w:rFonts w:ascii="Times New Roman" w:hAnsi="Times New Roman"/>
        </w:rPr>
        <w:t xml:space="preserve">. ΕΘΝΟΣ, 10 Οκτ 2013, διαθέσιμο σε: </w:t>
      </w:r>
      <w:hyperlink r:id="rId6" w:history="1">
        <w:r w:rsidRPr="00B31C5A">
          <w:rPr>
            <w:rStyle w:val="-"/>
            <w:rFonts w:ascii="Times New Roman" w:hAnsi="Times New Roman"/>
          </w:rPr>
          <w:t>https://www.constitutionalism.gr/mporei-mia-egklimatiki-organosi-na-einai-komma/</w:t>
        </w:r>
      </w:hyperlink>
      <w:r w:rsidRPr="00B31C5A">
        <w:rPr>
          <w:rFonts w:ascii="Times New Roman" w:hAnsi="Times New Roman"/>
          <w:i/>
          <w:iCs/>
        </w:rPr>
        <w:t>.</w:t>
      </w:r>
      <w:r w:rsidRPr="00B31C5A">
        <w:rPr>
          <w:rFonts w:ascii="Times New Roman" w:hAnsi="Times New Roman"/>
        </w:rPr>
        <w:t xml:space="preserve"> Τη θέση αυτή, ότι μια εγκληματική οργάνωση δεν είναι κόμμα, αν δεν υπηρετεί την ελεύθερη λειτουργία του δημοκρατικού πολιτεύματος είχα υποστηρίξει (και σε ραδιόφωνο και τηλεόραση), βάσει της γραμματικής διατύπωσης (αναφορική </w:t>
      </w:r>
      <w:r w:rsidR="007C3034" w:rsidRPr="00B31C5A">
        <w:rPr>
          <w:rFonts w:ascii="Times New Roman" w:hAnsi="Times New Roman"/>
        </w:rPr>
        <w:t xml:space="preserve">προσθετική (ή παραθετική, και όχι επιθετική) </w:t>
      </w:r>
      <w:r w:rsidRPr="00B31C5A">
        <w:rPr>
          <w:rFonts w:ascii="Times New Roman" w:hAnsi="Times New Roman"/>
        </w:rPr>
        <w:t>πρόταση</w:t>
      </w:r>
      <w:r w:rsidR="007C3034" w:rsidRPr="00B31C5A">
        <w:rPr>
          <w:rFonts w:ascii="Times New Roman" w:hAnsi="Times New Roman"/>
        </w:rPr>
        <w:t>,</w:t>
      </w:r>
      <w:r w:rsidRPr="00B31C5A">
        <w:rPr>
          <w:rFonts w:ascii="Times New Roman" w:hAnsi="Times New Roman"/>
        </w:rPr>
        <w:t xml:space="preserve"> εισαγόμενη </w:t>
      </w:r>
      <w:r w:rsidR="007C3034" w:rsidRPr="00B31C5A">
        <w:rPr>
          <w:rFonts w:ascii="Times New Roman" w:hAnsi="Times New Roman"/>
        </w:rPr>
        <w:t xml:space="preserve">δηλαδή </w:t>
      </w:r>
      <w:r w:rsidRPr="00B31C5A">
        <w:rPr>
          <w:rFonts w:ascii="Times New Roman" w:hAnsi="Times New Roman"/>
        </w:rPr>
        <w:t xml:space="preserve">με κόμμα, που σημαίνει ότι όλα τα πολιτικά κόμματα υπηρετούν αυτόν τον λειτουργικό σκοπό), της ιστορικής (η πλειοψηφία επέμενε και διατήρησε τη ρήτρα), καθώς και την τελεολογική και </w:t>
      </w:r>
      <w:proofErr w:type="spellStart"/>
      <w:r w:rsidRPr="00B31C5A">
        <w:rPr>
          <w:rFonts w:ascii="Times New Roman" w:hAnsi="Times New Roman"/>
        </w:rPr>
        <w:t>λογικοσυστηματική</w:t>
      </w:r>
      <w:proofErr w:type="spellEnd"/>
      <w:r w:rsidRPr="00B31C5A">
        <w:rPr>
          <w:rFonts w:ascii="Times New Roman" w:hAnsi="Times New Roman"/>
        </w:rPr>
        <w:t xml:space="preserve"> (διότι τα κόμματα σε αυτό διαφέρουν από τις άλλες οργανώσεις της κοινωνίας των πολιτών, στη σημασία τους για τη λειτουργία του πολιτεύματος, γι’ αυτό και εισήχθη ειδική διάταξη, διακριτή από το άρθρο 12 Σ, και βεβαίως επειδή η σύνταξη της Πολιτείας δεν μπορεί να στηρίζεται σε οργανώσεις με δράση ανατροπής της ίδιας αυτής της «συντακτικής» λειτουργίας του Συντάγματος, που αποσκοπεί σε μια δημοκρατική και φιλελεύθερη Πολιτεία.</w:t>
      </w:r>
    </w:p>
  </w:footnote>
  <w:footnote w:id="15">
    <w:p w14:paraId="01C4FC2F" w14:textId="1915D503" w:rsidR="00D1238C" w:rsidRPr="00B31C5A" w:rsidRDefault="00D1238C"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00D61D49" w:rsidRPr="00D61D49">
        <w:rPr>
          <w:rFonts w:ascii="Times New Roman" w:hAnsi="Times New Roman"/>
        </w:rPr>
        <w:t xml:space="preserve"> </w:t>
      </w:r>
      <w:r w:rsidRPr="00B31C5A">
        <w:rPr>
          <w:rFonts w:ascii="Times New Roman" w:hAnsi="Times New Roman"/>
        </w:rPr>
        <w:t>Γ. Σωτ</w:t>
      </w:r>
      <w:proofErr w:type="spellStart"/>
      <w:r w:rsidRPr="00B31C5A">
        <w:rPr>
          <w:rFonts w:ascii="Times New Roman" w:hAnsi="Times New Roman"/>
        </w:rPr>
        <w:t>ηρέλης</w:t>
      </w:r>
      <w:proofErr w:type="spellEnd"/>
      <w:r w:rsidRPr="00B31C5A">
        <w:rPr>
          <w:rFonts w:ascii="Times New Roman" w:hAnsi="Times New Roman"/>
        </w:rPr>
        <w:t xml:space="preserve">, </w:t>
      </w:r>
      <w:r w:rsidR="003C5EB4" w:rsidRPr="00B31C5A">
        <w:rPr>
          <w:rFonts w:ascii="Times New Roman" w:hAnsi="Times New Roman"/>
        </w:rPr>
        <w:t>Αναζητώντας τις άμυνες της δημοκρατίας απέναντι στους εχθρούς της, 22 Ιαν 2014, επεξεργασμένη μορφή εισήγησης στην εκδήλωση της 14.10.2013 που οργάνωσε η ΔΗΜΑΡ, με θέμα: «Η Δημοκρατία δεν απειλείται», διαθέσιμο σε: https://www.constitutionalism.gr/amunes-dimokratias/.</w:t>
      </w:r>
    </w:p>
  </w:footnote>
  <w:footnote w:id="16">
    <w:p w14:paraId="44257557" w14:textId="1E020911" w:rsidR="00AA262F" w:rsidRPr="00B31C5A" w:rsidRDefault="00AA262F"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 xml:space="preserve">Χ. Ανθόπουλος, Χρυσή Αυγή και τήρηση του Συντάγματος, σε: </w:t>
      </w:r>
      <w:proofErr w:type="spellStart"/>
      <w:r w:rsidRPr="00B31C5A">
        <w:rPr>
          <w:rFonts w:ascii="Times New Roman" w:hAnsi="Times New Roman"/>
        </w:rPr>
        <w:t>εφημ</w:t>
      </w:r>
      <w:proofErr w:type="spellEnd"/>
      <w:r w:rsidRPr="00B31C5A">
        <w:rPr>
          <w:rFonts w:ascii="Times New Roman" w:hAnsi="Times New Roman"/>
        </w:rPr>
        <w:t>. ΈΘΝΟΣ</w:t>
      </w:r>
      <w:r w:rsidR="0002134F" w:rsidRPr="00B31C5A">
        <w:rPr>
          <w:rFonts w:ascii="Times New Roman" w:hAnsi="Times New Roman"/>
        </w:rPr>
        <w:t>,</w:t>
      </w:r>
      <w:r w:rsidRPr="00B31C5A">
        <w:rPr>
          <w:rFonts w:ascii="Times New Roman" w:hAnsi="Times New Roman"/>
        </w:rPr>
        <w:t xml:space="preserve"> 2 Οκτ 2013, διαθέσιμο σε: </w:t>
      </w:r>
      <w:hyperlink r:id="rId7" w:history="1">
        <w:r w:rsidR="00DA3DFE" w:rsidRPr="00B31C5A">
          <w:rPr>
            <w:rStyle w:val="-"/>
            <w:rFonts w:ascii="Times New Roman" w:hAnsi="Times New Roman"/>
          </w:rPr>
          <w:t>https://www.constitutionalism.gr</w:t>
        </w:r>
      </w:hyperlink>
      <w:r w:rsidRPr="00B31C5A">
        <w:rPr>
          <w:rFonts w:ascii="Times New Roman" w:hAnsi="Times New Roman"/>
        </w:rPr>
        <w:t>.</w:t>
      </w:r>
      <w:r w:rsidR="00DA3DFE" w:rsidRPr="00B31C5A">
        <w:rPr>
          <w:rFonts w:ascii="Times New Roman" w:hAnsi="Times New Roman"/>
        </w:rPr>
        <w:t xml:space="preserve"> Προς την ίδια κατεύθυνση, Χ. Ανθόπουλος, Άρθρο 29, σε: Σπυρόπουλος κ.ά. (επιμ.), </w:t>
      </w:r>
      <w:r w:rsidR="00DA3DFE" w:rsidRPr="00B31C5A">
        <w:rPr>
          <w:rFonts w:ascii="Times New Roman" w:hAnsi="Times New Roman"/>
          <w:i/>
          <w:iCs/>
        </w:rPr>
        <w:t>Σύνταγμα κατ’ άρθρο ερμηνεία</w:t>
      </w:r>
      <w:r w:rsidR="00DA3DFE" w:rsidRPr="00B31C5A">
        <w:rPr>
          <w:rFonts w:ascii="Times New Roman" w:hAnsi="Times New Roman"/>
        </w:rPr>
        <w:t xml:space="preserve">, 2017, 786· Ν. Παπασπύρου, parapolitika.gr, 17/12/2022· Ν. Αλιβιζάτος, Δύο ανεπίτρεπτες εκκρεμότητες του εκλογικού νόμου, </w:t>
      </w:r>
      <w:proofErr w:type="spellStart"/>
      <w:r w:rsidR="00DA3DFE" w:rsidRPr="00B31C5A">
        <w:rPr>
          <w:rFonts w:ascii="Times New Roman" w:hAnsi="Times New Roman"/>
        </w:rPr>
        <w:t>εφημ</w:t>
      </w:r>
      <w:proofErr w:type="spellEnd"/>
      <w:r w:rsidR="00DA3DFE" w:rsidRPr="00B31C5A">
        <w:rPr>
          <w:rFonts w:ascii="Times New Roman" w:hAnsi="Times New Roman"/>
        </w:rPr>
        <w:t xml:space="preserve">. </w:t>
      </w:r>
      <w:r w:rsidR="00DA3DFE" w:rsidRPr="00B31C5A">
        <w:rPr>
          <w:rFonts w:ascii="Times New Roman" w:hAnsi="Times New Roman"/>
          <w:i/>
          <w:iCs/>
        </w:rPr>
        <w:t>Καθημερινή</w:t>
      </w:r>
      <w:r w:rsidR="00DA3DFE" w:rsidRPr="00B31C5A">
        <w:rPr>
          <w:rFonts w:ascii="Times New Roman" w:hAnsi="Times New Roman"/>
        </w:rPr>
        <w:t xml:space="preserve"> 09/01/2023· Λίνα Παπαδοπούλου, Σύνταγμα, κόμματα και απαγορεύσεις, </w:t>
      </w:r>
      <w:proofErr w:type="spellStart"/>
      <w:r w:rsidR="00DA3DFE" w:rsidRPr="00B31C5A">
        <w:rPr>
          <w:rFonts w:ascii="Times New Roman" w:hAnsi="Times New Roman"/>
        </w:rPr>
        <w:t>εφημ</w:t>
      </w:r>
      <w:proofErr w:type="spellEnd"/>
      <w:r w:rsidR="00DA3DFE" w:rsidRPr="00B31C5A">
        <w:rPr>
          <w:rFonts w:ascii="Times New Roman" w:hAnsi="Times New Roman"/>
        </w:rPr>
        <w:t>. ΤΟ ΒΗΜΑ 22.01.2023</w:t>
      </w:r>
      <w:r w:rsidR="00884DA8" w:rsidRPr="00B31C5A">
        <w:rPr>
          <w:rFonts w:ascii="Times New Roman" w:hAnsi="Times New Roman"/>
        </w:rPr>
        <w:t>.</w:t>
      </w:r>
    </w:p>
  </w:footnote>
  <w:footnote w:id="17">
    <w:p w14:paraId="17FB3A28" w14:textId="13293812" w:rsidR="00E44876" w:rsidRPr="00B31C5A" w:rsidRDefault="00E44876"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proofErr w:type="spellStart"/>
      <w:r w:rsidRPr="00B31C5A">
        <w:rPr>
          <w:rFonts w:ascii="Times New Roman" w:hAnsi="Times New Roman"/>
        </w:rPr>
        <w:t>Πρβλ</w:t>
      </w:r>
      <w:proofErr w:type="spellEnd"/>
      <w:r w:rsidRPr="00B31C5A">
        <w:rPr>
          <w:rFonts w:ascii="Times New Roman" w:hAnsi="Times New Roman"/>
        </w:rPr>
        <w:t xml:space="preserve">. </w:t>
      </w:r>
      <w:proofErr w:type="spellStart"/>
      <w:r w:rsidRPr="00B31C5A">
        <w:rPr>
          <w:rFonts w:ascii="Times New Roman" w:hAnsi="Times New Roman"/>
        </w:rPr>
        <w:t>Αθ</w:t>
      </w:r>
      <w:proofErr w:type="spellEnd"/>
      <w:r w:rsidRPr="00B31C5A">
        <w:rPr>
          <w:rFonts w:ascii="Times New Roman" w:hAnsi="Times New Roman"/>
        </w:rPr>
        <w:t>. Ξηρός, Η αναστολή στην καταβολή της κρατικής χρηματοδότησης σε δικαιούχο πολιτικό κόμμα ενώπιον του Συμβουλίου της Επικρατείας. Η δεύτερη και τελευταία(;) δοκιμασία του άρθρου 7Α του ν. 3023/2002 στην απόφαση 518/2015 της Ολομέλειας</w:t>
      </w:r>
      <w:r w:rsidR="00374265" w:rsidRPr="00B31C5A">
        <w:rPr>
          <w:rFonts w:ascii="Times New Roman" w:hAnsi="Times New Roman"/>
        </w:rPr>
        <w:t xml:space="preserve">, </w:t>
      </w:r>
      <w:proofErr w:type="spellStart"/>
      <w:r w:rsidRPr="00B31C5A">
        <w:rPr>
          <w:rFonts w:ascii="Times New Roman" w:hAnsi="Times New Roman"/>
        </w:rPr>
        <w:t>ΕφημΔΔ</w:t>
      </w:r>
      <w:proofErr w:type="spellEnd"/>
      <w:r w:rsidRPr="00B31C5A">
        <w:rPr>
          <w:rFonts w:ascii="Times New Roman" w:hAnsi="Times New Roman"/>
        </w:rPr>
        <w:t xml:space="preserve"> 5/2015</w:t>
      </w:r>
      <w:r w:rsidR="00374265" w:rsidRPr="00B31C5A">
        <w:rPr>
          <w:rFonts w:ascii="Times New Roman" w:hAnsi="Times New Roman"/>
        </w:rPr>
        <w:t xml:space="preserve">, </w:t>
      </w:r>
      <w:r w:rsidRPr="00B31C5A">
        <w:rPr>
          <w:rFonts w:ascii="Times New Roman" w:hAnsi="Times New Roman"/>
        </w:rPr>
        <w:t>626-638</w:t>
      </w:r>
      <w:r w:rsidR="00374265" w:rsidRPr="00B31C5A">
        <w:rPr>
          <w:rFonts w:ascii="Times New Roman" w:hAnsi="Times New Roman"/>
        </w:rPr>
        <w:t xml:space="preserve">. </w:t>
      </w:r>
    </w:p>
  </w:footnote>
  <w:footnote w:id="18">
    <w:p w14:paraId="2B5B1D14" w14:textId="11E82D94" w:rsidR="00DD43EF" w:rsidRPr="00B31C5A" w:rsidRDefault="00DD43EF"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00D61D49" w:rsidRPr="00D61D49">
        <w:rPr>
          <w:rFonts w:ascii="Times New Roman" w:hAnsi="Times New Roman"/>
        </w:rPr>
        <w:t xml:space="preserve"> </w:t>
      </w:r>
      <w:r w:rsidRPr="00B31C5A">
        <w:rPr>
          <w:rFonts w:ascii="Times New Roman" w:hAnsi="Times New Roman"/>
        </w:rPr>
        <w:t xml:space="preserve">Βλ. ωστόσο αντίθετη άποψη σε: Ιφιγένεια Καμτσίδου, Το κόμμα - εγκληματική οργάνωση και το Σύνταγμα, σε: </w:t>
      </w:r>
      <w:proofErr w:type="spellStart"/>
      <w:r w:rsidRPr="00B31C5A">
        <w:rPr>
          <w:rFonts w:ascii="Times New Roman" w:hAnsi="Times New Roman"/>
        </w:rPr>
        <w:t>εφημ</w:t>
      </w:r>
      <w:proofErr w:type="spellEnd"/>
      <w:r w:rsidRPr="00B31C5A">
        <w:rPr>
          <w:rFonts w:ascii="Times New Roman" w:hAnsi="Times New Roman"/>
        </w:rPr>
        <w:t xml:space="preserve">. Η ΑΥΓΗ, 06 Οκτ 2013, διαθέσιμο σε: </w:t>
      </w:r>
      <w:hyperlink r:id="rId8" w:history="1">
        <w:r w:rsidRPr="00B31C5A">
          <w:rPr>
            <w:rStyle w:val="-"/>
            <w:rFonts w:ascii="Times New Roman" w:hAnsi="Times New Roman"/>
          </w:rPr>
          <w:t>https://www.avgi.gr/politiki/69510_komma-egklimatiki-organosi-kai-syntagma</w:t>
        </w:r>
      </w:hyperlink>
      <w:r w:rsidRPr="00B31C5A">
        <w:rPr>
          <w:rFonts w:ascii="Times New Roman" w:hAnsi="Times New Roman"/>
        </w:rPr>
        <w:t xml:space="preserve">, η οποία υπενθύμιζε ότι «νομοθετική ρύθμιση που θα οδηγεί στην απαγόρευση του κόμματος δεν εναρμονίζεται με το ισχύον συνταγματικό πλαίσιο» και κατέληγε ότι η πρόταση της κυβέρνησης βρίσκεται «σε ένταση με θεμελιώδεις αρχές και με συνταγματικά δικαιώματα» και ότι «[η] φυλάκιση των βασικών στελεχών της [Χρυσής Αυγής] και η συρρίκνωση δικαιωμάτων των μελών της ή η αναστολή προνομίων που το Σύνταγμα απονέμει στα κόμματα δεν αναμένεται να επιλύσουν το πρόβλημα». </w:t>
      </w:r>
    </w:p>
  </w:footnote>
  <w:footnote w:id="19">
    <w:p w14:paraId="26E38C9B" w14:textId="2F58D1F2" w:rsidR="00441E30" w:rsidRPr="00B31C5A" w:rsidRDefault="00441E30"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 xml:space="preserve">Χ. Ανθόπουλος, Πολιτικά κόμματα και Δημοκρατία - Στοιχεία για μια </w:t>
      </w:r>
      <w:proofErr w:type="spellStart"/>
      <w:r w:rsidRPr="00B31C5A">
        <w:rPr>
          <w:rFonts w:ascii="Times New Roman" w:hAnsi="Times New Roman"/>
        </w:rPr>
        <w:t>επανερμηνεία</w:t>
      </w:r>
      <w:proofErr w:type="spellEnd"/>
      <w:r w:rsidRPr="00B31C5A">
        <w:rPr>
          <w:rFonts w:ascii="Times New Roman" w:hAnsi="Times New Roman"/>
        </w:rPr>
        <w:t xml:space="preserve"> του άρθρου 29 παρ. 1 Συντ., </w:t>
      </w:r>
      <w:r w:rsidRPr="00B31C5A">
        <w:rPr>
          <w:rFonts w:ascii="Times New Roman" w:hAnsi="Times New Roman"/>
          <w:i/>
          <w:iCs/>
        </w:rPr>
        <w:t>Εφημερίδα Διοικητικού Δικαίου</w:t>
      </w:r>
      <w:r w:rsidRPr="00B31C5A">
        <w:rPr>
          <w:rFonts w:ascii="Times New Roman" w:hAnsi="Times New Roman"/>
        </w:rPr>
        <w:t xml:space="preserve"> 2015 (2), 157-172.</w:t>
      </w:r>
    </w:p>
  </w:footnote>
  <w:footnote w:id="20">
    <w:p w14:paraId="1A79EEBA" w14:textId="7D7B0EB9" w:rsidR="00AC7646" w:rsidRPr="00B31C5A" w:rsidRDefault="00AC7646"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002E7F8C" w:rsidRPr="00B31C5A">
        <w:rPr>
          <w:rFonts w:ascii="Times New Roman" w:hAnsi="Times New Roman"/>
        </w:rPr>
        <w:t>Ευ. Βενιζέλος, Οι επιπτώσεις της απόφασης για τη «Χρυσή Αυγή» στο πεδίο του Συνταγματικού Δικαίου, Περιοδικό Θεωρία και Πράξη Διοικητικού Δικαίου, Τεύχος 12/2020, Δεκέμβριος 2020</w:t>
      </w:r>
      <w:r w:rsidRPr="00B31C5A">
        <w:rPr>
          <w:rFonts w:ascii="Times New Roman" w:hAnsi="Times New Roman"/>
        </w:rPr>
        <w:t>.</w:t>
      </w:r>
    </w:p>
  </w:footnote>
  <w:footnote w:id="21">
    <w:p w14:paraId="44E0A355" w14:textId="74F0B8EE" w:rsidR="00B55F3D" w:rsidRPr="00B31C5A" w:rsidRDefault="00B55F3D"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Στη συνέχεια τροποποιήσεις επήλθαν με το ά 92 Ν.4804/2021, ά 102 Ν.5019/2023 και ά 35 Ν.5043/2023.</w:t>
      </w:r>
    </w:p>
  </w:footnote>
  <w:footnote w:id="22">
    <w:p w14:paraId="73CC165F" w14:textId="31519D95" w:rsidR="00B55F3D" w:rsidRPr="00B31C5A" w:rsidRDefault="00B55F3D"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r w:rsidRPr="00B31C5A">
        <w:rPr>
          <w:rFonts w:ascii="Times New Roman" w:hAnsi="Times New Roman"/>
        </w:rPr>
        <w:t>Κάτι ανάλογο εγγράφεται και στο ά 51§5 Σ, όπου πλέον, μετά την αναθεώρηση του 2001, δεν προβλέπεται ρητά η έκδοση νόμου που να ορίζει τις εξαιρέσεις και τις ποινικές κυρώσεις για τη μη άσκηση ενός (λειτουργικού επίσης, ως συνδεόμενου με τη δημοκρατία) δικαιώματος, και άρα δεν υποχρεούται ο νομοθέτης να εκδώσει τέτοιο νόμο, χωρίς, ωστόσο, να απαγορεύεται να το κάνει, αν το κρίνει σκόπιμο, διότι διαφορετικά θα επρόκειτο για απλώς διακηρυκτική διάταξη.</w:t>
      </w:r>
    </w:p>
  </w:footnote>
  <w:footnote w:id="23">
    <w:p w14:paraId="37126A41" w14:textId="01DDB411" w:rsidR="00B55F3D" w:rsidRPr="00B31C5A" w:rsidRDefault="00B55F3D"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 xml:space="preserve">Λίνα Παπαδοπούλου, Μισαλλόδοξος λόγος και θρησκεία: μια συνταγματική αξιολόγηση, </w:t>
      </w:r>
      <w:proofErr w:type="spellStart"/>
      <w:r w:rsidRPr="00B31C5A">
        <w:rPr>
          <w:rFonts w:ascii="Times New Roman" w:hAnsi="Times New Roman"/>
        </w:rPr>
        <w:t>Κάλλιπος</w:t>
      </w:r>
      <w:proofErr w:type="spellEnd"/>
      <w:r w:rsidRPr="00B31C5A">
        <w:rPr>
          <w:rFonts w:ascii="Times New Roman" w:hAnsi="Times New Roman"/>
        </w:rPr>
        <w:t xml:space="preserve"> 2022, διαθέσιμο σε: http://dx.doi.org/10.57713/kallipos-308</w:t>
      </w:r>
    </w:p>
  </w:footnote>
  <w:footnote w:id="24">
    <w:p w14:paraId="41AEE66A" w14:textId="51F367B0" w:rsidR="000C5814" w:rsidRPr="00B31C5A" w:rsidRDefault="000C5814"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 xml:space="preserve">Βλ. για τις εθνικές εκλογές του 2023, ΑΠ, Α΄ Πολιτικό Τμήμα, 8/2023, 2 </w:t>
      </w:r>
      <w:proofErr w:type="spellStart"/>
      <w:r w:rsidRPr="00B31C5A">
        <w:rPr>
          <w:rFonts w:ascii="Times New Roman" w:hAnsi="Times New Roman"/>
        </w:rPr>
        <w:t>Μαϊου</w:t>
      </w:r>
      <w:proofErr w:type="spellEnd"/>
      <w:r w:rsidRPr="00B31C5A">
        <w:rPr>
          <w:rFonts w:ascii="Times New Roman" w:hAnsi="Times New Roman"/>
        </w:rPr>
        <w:t xml:space="preserve"> 2023 και  95/2023, 08 Ιουν 2023· </w:t>
      </w:r>
    </w:p>
  </w:footnote>
  <w:footnote w:id="25">
    <w:p w14:paraId="3036A804" w14:textId="40A8B00A" w:rsidR="00CF18EF" w:rsidRPr="00B31C5A" w:rsidRDefault="00CF18EF"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ab/>
      </w:r>
      <w:r w:rsidRPr="00B31C5A">
        <w:rPr>
          <w:rFonts w:ascii="Times New Roman" w:hAnsi="Times New Roman"/>
        </w:rPr>
        <w:t xml:space="preserve">Βλ. και </w:t>
      </w:r>
      <w:proofErr w:type="spellStart"/>
      <w:r w:rsidRPr="00B31C5A">
        <w:rPr>
          <w:rFonts w:ascii="Times New Roman" w:hAnsi="Times New Roman"/>
        </w:rPr>
        <w:t>Σωτηρέλης</w:t>
      </w:r>
      <w:proofErr w:type="spellEnd"/>
      <w:r w:rsidRPr="00B31C5A">
        <w:rPr>
          <w:rFonts w:ascii="Times New Roman" w:hAnsi="Times New Roman"/>
        </w:rPr>
        <w:t xml:space="preserve">, Αναζητώντας τις άμυνες της δημοκρατίας απέναντι στους εχθρούς της, </w:t>
      </w:r>
      <w:proofErr w:type="spellStart"/>
      <w:r w:rsidRPr="00B31C5A">
        <w:rPr>
          <w:rFonts w:ascii="Times New Roman" w:hAnsi="Times New Roman"/>
        </w:rPr>
        <w:t>όπ.π</w:t>
      </w:r>
      <w:proofErr w:type="spellEnd"/>
      <w:r w:rsidRPr="00B31C5A">
        <w:rPr>
          <w:rFonts w:ascii="Times New Roman" w:hAnsi="Times New Roman"/>
        </w:rPr>
        <w:t>.</w:t>
      </w:r>
    </w:p>
  </w:footnote>
  <w:footnote w:id="26">
    <w:p w14:paraId="780E494F" w14:textId="5831EC47" w:rsidR="00CB28D1" w:rsidRPr="00B31C5A" w:rsidRDefault="00CB28D1" w:rsidP="00D61D49">
      <w:pPr>
        <w:pStyle w:val="aa"/>
        <w:tabs>
          <w:tab w:val="left" w:pos="284"/>
        </w:tabs>
        <w:spacing w:line="276" w:lineRule="auto"/>
        <w:rPr>
          <w:rFonts w:ascii="Times New Roman" w:hAnsi="Times New Roman"/>
        </w:rPr>
      </w:pPr>
      <w:r w:rsidRPr="00B31C5A">
        <w:rPr>
          <w:rStyle w:val="ab"/>
          <w:rFonts w:ascii="Times New Roman" w:hAnsi="Times New Roman"/>
        </w:rPr>
        <w:footnoteRef/>
      </w:r>
      <w:r w:rsidRPr="00B31C5A">
        <w:rPr>
          <w:rFonts w:ascii="Times New Roman" w:hAnsi="Times New Roman"/>
        </w:rPr>
        <w:t xml:space="preserve"> </w:t>
      </w:r>
      <w:proofErr w:type="spellStart"/>
      <w:r w:rsidRPr="00B31C5A">
        <w:rPr>
          <w:rFonts w:ascii="Times New Roman" w:hAnsi="Times New Roman"/>
        </w:rPr>
        <w:t>Πρβλ</w:t>
      </w:r>
      <w:proofErr w:type="spellEnd"/>
      <w:r w:rsidRPr="00B31C5A">
        <w:rPr>
          <w:rFonts w:ascii="Times New Roman" w:hAnsi="Times New Roman"/>
        </w:rPr>
        <w:t xml:space="preserve">. Χ. Ανθόπουλος, Εκλογική απαγόρευση </w:t>
      </w:r>
      <w:proofErr w:type="spellStart"/>
      <w:r w:rsidRPr="00B31C5A">
        <w:rPr>
          <w:rFonts w:ascii="Times New Roman" w:hAnsi="Times New Roman"/>
        </w:rPr>
        <w:t>κομμάτων.Το</w:t>
      </w:r>
      <w:proofErr w:type="spellEnd"/>
      <w:r w:rsidRPr="00B31C5A">
        <w:rPr>
          <w:rFonts w:ascii="Times New Roman" w:hAnsi="Times New Roman"/>
        </w:rPr>
        <w:t xml:space="preserve"> </w:t>
      </w:r>
      <w:proofErr w:type="spellStart"/>
      <w:r w:rsidRPr="00B31C5A">
        <w:rPr>
          <w:rFonts w:ascii="Times New Roman" w:hAnsi="Times New Roman"/>
        </w:rPr>
        <w:t>αρθρο</w:t>
      </w:r>
      <w:proofErr w:type="spellEnd"/>
      <w:r w:rsidRPr="00B31C5A">
        <w:rPr>
          <w:rFonts w:ascii="Times New Roman" w:hAnsi="Times New Roman"/>
        </w:rPr>
        <w:t xml:space="preserve"> 102 του ν.5019/2023 και η αντιμετώπιση της καταστρατήγησής του, διαθέσιμο σε: </w:t>
      </w:r>
      <w:hyperlink r:id="rId9" w:history="1">
        <w:r w:rsidR="00D61D49" w:rsidRPr="007574AD">
          <w:rPr>
            <w:rStyle w:val="-"/>
            <w:rFonts w:ascii="Times New Roman" w:hAnsi="Times New Roman"/>
          </w:rPr>
          <w:t>https://www.constitutionalism.gr/eklogiki-apagorefsi-kommaton-to-arthro-102-tou-n5019-2023/</w:t>
        </w:r>
      </w:hyperlink>
      <w:r w:rsidR="00D61D49" w:rsidRPr="00D61D49">
        <w:rPr>
          <w:rFonts w:ascii="Times New Roman" w:hAnsi="Times New Roman"/>
        </w:rPr>
        <w:t>.</w:t>
      </w:r>
      <w:r w:rsidRPr="00B31C5A">
        <w:rPr>
          <w:rFonts w:ascii="Times New Roman" w:hAnsi="Times New Roman"/>
        </w:rPr>
        <w:t xml:space="preserve"> Πράγματι, ο συνασπισμός ανεξάρτητων υποψηφίων, ο οποίος εμφανίστηκε σε πολλές εκλογικές περιφέρειες, θεωρήθηκε από τον Άρειο Πάγο, ως ένα de facto πολιτικό κόμμα, όπως είχε προτείνει ο Ανθόπουλος. </w:t>
      </w:r>
    </w:p>
  </w:footnote>
  <w:footnote w:id="27">
    <w:p w14:paraId="7BD2990E" w14:textId="7A32C6A1" w:rsidR="00884DA8" w:rsidRDefault="00884DA8" w:rsidP="00B31C5A">
      <w:pPr>
        <w:pStyle w:val="aa"/>
        <w:tabs>
          <w:tab w:val="left" w:pos="284"/>
        </w:tabs>
        <w:spacing w:line="276" w:lineRule="auto"/>
      </w:pPr>
      <w:r w:rsidRPr="00B31C5A">
        <w:rPr>
          <w:rStyle w:val="ab"/>
          <w:rFonts w:ascii="Times New Roman" w:hAnsi="Times New Roman"/>
        </w:rPr>
        <w:footnoteRef/>
      </w:r>
      <w:r w:rsidRPr="00B31C5A">
        <w:rPr>
          <w:rFonts w:ascii="Times New Roman" w:hAnsi="Times New Roman"/>
        </w:rPr>
        <w:t xml:space="preserve"> Λίνα Παπαδοπούλου, Σύνταγμα, κόμματα και απαγορεύσεις, </w:t>
      </w:r>
      <w:proofErr w:type="spellStart"/>
      <w:r w:rsidRPr="00B31C5A">
        <w:rPr>
          <w:rFonts w:ascii="Times New Roman" w:hAnsi="Times New Roman"/>
        </w:rPr>
        <w:t>εφημ</w:t>
      </w:r>
      <w:proofErr w:type="spellEnd"/>
      <w:r w:rsidRPr="00B31C5A">
        <w:rPr>
          <w:rFonts w:ascii="Times New Roman" w:hAnsi="Times New Roman"/>
        </w:rPr>
        <w:t>. ΤΟ ΒΗΜΑ 22.01.2023, Νέες Εποχές, 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AF2E86"/>
    <w:multiLevelType w:val="hybridMultilevel"/>
    <w:tmpl w:val="56BCC28E"/>
    <w:lvl w:ilvl="0" w:tplc="4540F6A0">
      <w:start w:val="1"/>
      <w:numFmt w:val="upperRoman"/>
      <w:pStyle w:val="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7595014">
    <w:abstractNumId w:val="0"/>
  </w:num>
  <w:num w:numId="2" w16cid:durableId="763258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8B1"/>
    <w:rsid w:val="0002134F"/>
    <w:rsid w:val="0008501E"/>
    <w:rsid w:val="000C5814"/>
    <w:rsid w:val="000E0567"/>
    <w:rsid w:val="000F07AC"/>
    <w:rsid w:val="00112E7B"/>
    <w:rsid w:val="001131FA"/>
    <w:rsid w:val="00114EBC"/>
    <w:rsid w:val="00135A88"/>
    <w:rsid w:val="00176E93"/>
    <w:rsid w:val="00182CFD"/>
    <w:rsid w:val="00185CDE"/>
    <w:rsid w:val="001A30D8"/>
    <w:rsid w:val="001A7BB5"/>
    <w:rsid w:val="001B78EB"/>
    <w:rsid w:val="001D2A8B"/>
    <w:rsid w:val="001F72CD"/>
    <w:rsid w:val="002014D3"/>
    <w:rsid w:val="00217218"/>
    <w:rsid w:val="002748B1"/>
    <w:rsid w:val="002E7F8C"/>
    <w:rsid w:val="003059E7"/>
    <w:rsid w:val="00325550"/>
    <w:rsid w:val="0033035C"/>
    <w:rsid w:val="003321B3"/>
    <w:rsid w:val="00334153"/>
    <w:rsid w:val="00374265"/>
    <w:rsid w:val="003C308A"/>
    <w:rsid w:val="003C5EB4"/>
    <w:rsid w:val="004059E8"/>
    <w:rsid w:val="004163B1"/>
    <w:rsid w:val="00441E30"/>
    <w:rsid w:val="004432D3"/>
    <w:rsid w:val="004522F6"/>
    <w:rsid w:val="0046280D"/>
    <w:rsid w:val="00475605"/>
    <w:rsid w:val="004909A1"/>
    <w:rsid w:val="00492536"/>
    <w:rsid w:val="004A64D9"/>
    <w:rsid w:val="004B23ED"/>
    <w:rsid w:val="004E0715"/>
    <w:rsid w:val="004E50EE"/>
    <w:rsid w:val="005175D2"/>
    <w:rsid w:val="00523F89"/>
    <w:rsid w:val="00547828"/>
    <w:rsid w:val="00565973"/>
    <w:rsid w:val="005900B6"/>
    <w:rsid w:val="0059453B"/>
    <w:rsid w:val="005B087D"/>
    <w:rsid w:val="005D3196"/>
    <w:rsid w:val="005E56BA"/>
    <w:rsid w:val="006060DF"/>
    <w:rsid w:val="006154E1"/>
    <w:rsid w:val="006323F3"/>
    <w:rsid w:val="00642873"/>
    <w:rsid w:val="00645C98"/>
    <w:rsid w:val="006464F9"/>
    <w:rsid w:val="006A1978"/>
    <w:rsid w:val="006B22F2"/>
    <w:rsid w:val="006B2B54"/>
    <w:rsid w:val="006C2D3E"/>
    <w:rsid w:val="006E6BF4"/>
    <w:rsid w:val="00703AAD"/>
    <w:rsid w:val="007063C8"/>
    <w:rsid w:val="00720E9D"/>
    <w:rsid w:val="00734193"/>
    <w:rsid w:val="00785D71"/>
    <w:rsid w:val="00794A89"/>
    <w:rsid w:val="007C3034"/>
    <w:rsid w:val="007E48D4"/>
    <w:rsid w:val="00823233"/>
    <w:rsid w:val="00850599"/>
    <w:rsid w:val="00862C58"/>
    <w:rsid w:val="00884DA8"/>
    <w:rsid w:val="00884E2C"/>
    <w:rsid w:val="008B12BA"/>
    <w:rsid w:val="008C4603"/>
    <w:rsid w:val="008C62B0"/>
    <w:rsid w:val="008D0636"/>
    <w:rsid w:val="008D14B3"/>
    <w:rsid w:val="008D3A6B"/>
    <w:rsid w:val="008E1278"/>
    <w:rsid w:val="00933234"/>
    <w:rsid w:val="00945AA5"/>
    <w:rsid w:val="0097255E"/>
    <w:rsid w:val="00980299"/>
    <w:rsid w:val="009902D5"/>
    <w:rsid w:val="009A4CB6"/>
    <w:rsid w:val="009D1032"/>
    <w:rsid w:val="009F089E"/>
    <w:rsid w:val="00A32BCB"/>
    <w:rsid w:val="00A71BA7"/>
    <w:rsid w:val="00A725CF"/>
    <w:rsid w:val="00A73DBC"/>
    <w:rsid w:val="00AA262F"/>
    <w:rsid w:val="00AC7646"/>
    <w:rsid w:val="00AE0EEA"/>
    <w:rsid w:val="00AE18B9"/>
    <w:rsid w:val="00AE2A22"/>
    <w:rsid w:val="00AF1B96"/>
    <w:rsid w:val="00AF6B86"/>
    <w:rsid w:val="00B135EF"/>
    <w:rsid w:val="00B2303D"/>
    <w:rsid w:val="00B31C5A"/>
    <w:rsid w:val="00B528E6"/>
    <w:rsid w:val="00B55F3D"/>
    <w:rsid w:val="00BA1518"/>
    <w:rsid w:val="00BB2CB9"/>
    <w:rsid w:val="00BD30EB"/>
    <w:rsid w:val="00BD4316"/>
    <w:rsid w:val="00BE12D2"/>
    <w:rsid w:val="00C005BF"/>
    <w:rsid w:val="00C0363F"/>
    <w:rsid w:val="00C05859"/>
    <w:rsid w:val="00C2669F"/>
    <w:rsid w:val="00C42782"/>
    <w:rsid w:val="00C6055A"/>
    <w:rsid w:val="00C71DEB"/>
    <w:rsid w:val="00C762CD"/>
    <w:rsid w:val="00C81C4B"/>
    <w:rsid w:val="00C83F9F"/>
    <w:rsid w:val="00CA0A62"/>
    <w:rsid w:val="00CB28D1"/>
    <w:rsid w:val="00CE35FD"/>
    <w:rsid w:val="00CF18EF"/>
    <w:rsid w:val="00D03E28"/>
    <w:rsid w:val="00D1238C"/>
    <w:rsid w:val="00D342CC"/>
    <w:rsid w:val="00D61D49"/>
    <w:rsid w:val="00D75957"/>
    <w:rsid w:val="00D909C4"/>
    <w:rsid w:val="00DA3DFE"/>
    <w:rsid w:val="00DA7218"/>
    <w:rsid w:val="00DB1415"/>
    <w:rsid w:val="00DC5342"/>
    <w:rsid w:val="00DD43EF"/>
    <w:rsid w:val="00DF34BD"/>
    <w:rsid w:val="00E22C96"/>
    <w:rsid w:val="00E23612"/>
    <w:rsid w:val="00E32596"/>
    <w:rsid w:val="00E44876"/>
    <w:rsid w:val="00E47979"/>
    <w:rsid w:val="00E64C4F"/>
    <w:rsid w:val="00ED22A9"/>
    <w:rsid w:val="00EE29A9"/>
    <w:rsid w:val="00F02158"/>
    <w:rsid w:val="00F1001E"/>
    <w:rsid w:val="00F1158B"/>
    <w:rsid w:val="00F3195B"/>
    <w:rsid w:val="00F417D8"/>
    <w:rsid w:val="00F41BAB"/>
    <w:rsid w:val="00F47126"/>
    <w:rsid w:val="00F57DE7"/>
    <w:rsid w:val="00F9245B"/>
    <w:rsid w:val="00F956FC"/>
    <w:rsid w:val="00F96C00"/>
    <w:rsid w:val="00FA608D"/>
    <w:rsid w:val="00FF25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B78C6"/>
  <w15:chartTrackingRefBased/>
  <w15:docId w15:val="{EF5550F1-DAC4-42B3-A4C2-BDF795F85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F3D"/>
    <w:pPr>
      <w:spacing w:after="240" w:line="240" w:lineRule="auto"/>
      <w:jc w:val="both"/>
    </w:pPr>
    <w:rPr>
      <w:rFonts w:eastAsia="Times New Roman" w:cs="Times New Roman"/>
      <w:kern w:val="0"/>
      <w:szCs w:val="24"/>
      <w:lang w:val="el-GR" w:eastAsia="el-GR" w:bidi="ar-SA"/>
      <w14:ligatures w14:val="none"/>
    </w:rPr>
  </w:style>
  <w:style w:type="paragraph" w:styleId="1">
    <w:name w:val="heading 1"/>
    <w:basedOn w:val="a"/>
    <w:next w:val="a"/>
    <w:link w:val="1Char"/>
    <w:uiPriority w:val="9"/>
    <w:qFormat/>
    <w:rsid w:val="00C42782"/>
    <w:pPr>
      <w:keepNext/>
      <w:keepLines/>
      <w:spacing w:before="360" w:after="80" w:line="259" w:lineRule="auto"/>
      <w:jc w:val="center"/>
      <w:outlineLvl w:val="0"/>
    </w:pPr>
    <w:rPr>
      <w:rFonts w:asciiTheme="majorHAnsi" w:eastAsiaTheme="majorEastAsia" w:hAnsiTheme="majorHAnsi" w:cstheme="majorBidi"/>
      <w:color w:val="0F4761" w:themeColor="accent1" w:themeShade="BF"/>
      <w:kern w:val="2"/>
      <w:sz w:val="40"/>
      <w:szCs w:val="40"/>
      <w:lang w:val="en-US" w:eastAsia="en-US" w:bidi="he-IL"/>
      <w14:ligatures w14:val="standardContextual"/>
    </w:rPr>
  </w:style>
  <w:style w:type="paragraph" w:styleId="2">
    <w:name w:val="heading 2"/>
    <w:basedOn w:val="a"/>
    <w:next w:val="a"/>
    <w:link w:val="2Char"/>
    <w:uiPriority w:val="9"/>
    <w:unhideWhenUsed/>
    <w:qFormat/>
    <w:rsid w:val="007063C8"/>
    <w:pPr>
      <w:keepNext/>
      <w:keepLines/>
      <w:numPr>
        <w:numId w:val="1"/>
      </w:numPr>
      <w:spacing w:before="240" w:after="80"/>
      <w:ind w:left="567" w:hanging="567"/>
      <w:outlineLvl w:val="1"/>
    </w:pPr>
    <w:rPr>
      <w:rFonts w:asciiTheme="majorHAnsi" w:eastAsiaTheme="majorEastAsia" w:hAnsiTheme="majorHAnsi" w:cstheme="majorBidi"/>
      <w:b/>
      <w:bCs/>
      <w:color w:val="0F4761" w:themeColor="accent1" w:themeShade="BF"/>
      <w:szCs w:val="28"/>
      <w:lang w:bidi="en-US"/>
    </w:rPr>
  </w:style>
  <w:style w:type="paragraph" w:styleId="3">
    <w:name w:val="heading 3"/>
    <w:basedOn w:val="a"/>
    <w:next w:val="a"/>
    <w:link w:val="3Char"/>
    <w:uiPriority w:val="9"/>
    <w:unhideWhenUsed/>
    <w:qFormat/>
    <w:rsid w:val="003C308A"/>
    <w:pPr>
      <w:tabs>
        <w:tab w:val="left" w:pos="567"/>
      </w:tabs>
      <w:ind w:left="567" w:hanging="567"/>
      <w:outlineLvl w:val="2"/>
    </w:pPr>
    <w:rPr>
      <w:b/>
      <w:bCs/>
    </w:rPr>
  </w:style>
  <w:style w:type="paragraph" w:styleId="4">
    <w:name w:val="heading 4"/>
    <w:basedOn w:val="a"/>
    <w:next w:val="a"/>
    <w:link w:val="4Char"/>
    <w:uiPriority w:val="9"/>
    <w:semiHidden/>
    <w:unhideWhenUsed/>
    <w:qFormat/>
    <w:rsid w:val="002748B1"/>
    <w:pPr>
      <w:keepNext/>
      <w:keepLines/>
      <w:spacing w:before="80" w:after="40" w:line="259" w:lineRule="auto"/>
      <w:jc w:val="left"/>
      <w:outlineLvl w:val="3"/>
    </w:pPr>
    <w:rPr>
      <w:rFonts w:eastAsiaTheme="majorEastAsia" w:cstheme="majorBidi"/>
      <w:i/>
      <w:iCs/>
      <w:color w:val="0F4761" w:themeColor="accent1" w:themeShade="BF"/>
      <w:kern w:val="2"/>
      <w:szCs w:val="22"/>
      <w:lang w:val="en-US" w:eastAsia="en-US" w:bidi="he-IL"/>
      <w14:ligatures w14:val="standardContextual"/>
    </w:rPr>
  </w:style>
  <w:style w:type="paragraph" w:styleId="5">
    <w:name w:val="heading 5"/>
    <w:basedOn w:val="a"/>
    <w:next w:val="a"/>
    <w:link w:val="5Char"/>
    <w:uiPriority w:val="9"/>
    <w:semiHidden/>
    <w:unhideWhenUsed/>
    <w:qFormat/>
    <w:rsid w:val="002748B1"/>
    <w:pPr>
      <w:keepNext/>
      <w:keepLines/>
      <w:spacing w:before="80" w:after="40" w:line="259" w:lineRule="auto"/>
      <w:jc w:val="left"/>
      <w:outlineLvl w:val="4"/>
    </w:pPr>
    <w:rPr>
      <w:rFonts w:eastAsiaTheme="majorEastAsia" w:cstheme="majorBidi"/>
      <w:color w:val="0F4761" w:themeColor="accent1" w:themeShade="BF"/>
      <w:kern w:val="2"/>
      <w:szCs w:val="22"/>
      <w:lang w:val="en-US" w:eastAsia="en-US" w:bidi="he-IL"/>
      <w14:ligatures w14:val="standardContextual"/>
    </w:rPr>
  </w:style>
  <w:style w:type="paragraph" w:styleId="6">
    <w:name w:val="heading 6"/>
    <w:basedOn w:val="a"/>
    <w:next w:val="a"/>
    <w:link w:val="6Char"/>
    <w:uiPriority w:val="9"/>
    <w:semiHidden/>
    <w:unhideWhenUsed/>
    <w:qFormat/>
    <w:rsid w:val="002748B1"/>
    <w:pPr>
      <w:keepNext/>
      <w:keepLines/>
      <w:spacing w:before="40" w:line="259" w:lineRule="auto"/>
      <w:jc w:val="left"/>
      <w:outlineLvl w:val="5"/>
    </w:pPr>
    <w:rPr>
      <w:rFonts w:eastAsiaTheme="majorEastAsia" w:cstheme="majorBidi"/>
      <w:i/>
      <w:iCs/>
      <w:color w:val="595959" w:themeColor="text1" w:themeTint="A6"/>
      <w:kern w:val="2"/>
      <w:szCs w:val="22"/>
      <w:lang w:val="en-US" w:eastAsia="en-US" w:bidi="he-IL"/>
      <w14:ligatures w14:val="standardContextual"/>
    </w:rPr>
  </w:style>
  <w:style w:type="paragraph" w:styleId="7">
    <w:name w:val="heading 7"/>
    <w:basedOn w:val="a"/>
    <w:next w:val="a"/>
    <w:link w:val="7Char"/>
    <w:uiPriority w:val="9"/>
    <w:semiHidden/>
    <w:unhideWhenUsed/>
    <w:qFormat/>
    <w:rsid w:val="002748B1"/>
    <w:pPr>
      <w:keepNext/>
      <w:keepLines/>
      <w:spacing w:before="40" w:line="259" w:lineRule="auto"/>
      <w:jc w:val="left"/>
      <w:outlineLvl w:val="6"/>
    </w:pPr>
    <w:rPr>
      <w:rFonts w:eastAsiaTheme="majorEastAsia" w:cstheme="majorBidi"/>
      <w:color w:val="595959" w:themeColor="text1" w:themeTint="A6"/>
      <w:kern w:val="2"/>
      <w:szCs w:val="22"/>
      <w:lang w:val="en-US" w:eastAsia="en-US" w:bidi="he-IL"/>
      <w14:ligatures w14:val="standardContextual"/>
    </w:rPr>
  </w:style>
  <w:style w:type="paragraph" w:styleId="8">
    <w:name w:val="heading 8"/>
    <w:basedOn w:val="a"/>
    <w:next w:val="a"/>
    <w:link w:val="8Char"/>
    <w:uiPriority w:val="9"/>
    <w:semiHidden/>
    <w:unhideWhenUsed/>
    <w:qFormat/>
    <w:rsid w:val="002748B1"/>
    <w:pPr>
      <w:keepNext/>
      <w:keepLines/>
      <w:spacing w:line="259" w:lineRule="auto"/>
      <w:jc w:val="left"/>
      <w:outlineLvl w:val="7"/>
    </w:pPr>
    <w:rPr>
      <w:rFonts w:eastAsiaTheme="majorEastAsia" w:cstheme="majorBidi"/>
      <w:i/>
      <w:iCs/>
      <w:color w:val="272727" w:themeColor="text1" w:themeTint="D8"/>
      <w:kern w:val="2"/>
      <w:szCs w:val="22"/>
      <w:lang w:val="en-US" w:eastAsia="en-US" w:bidi="he-IL"/>
      <w14:ligatures w14:val="standardContextual"/>
    </w:rPr>
  </w:style>
  <w:style w:type="paragraph" w:styleId="9">
    <w:name w:val="heading 9"/>
    <w:basedOn w:val="a"/>
    <w:next w:val="a"/>
    <w:link w:val="9Char"/>
    <w:uiPriority w:val="9"/>
    <w:semiHidden/>
    <w:unhideWhenUsed/>
    <w:qFormat/>
    <w:rsid w:val="002748B1"/>
    <w:pPr>
      <w:keepNext/>
      <w:keepLines/>
      <w:spacing w:line="259" w:lineRule="auto"/>
      <w:jc w:val="left"/>
      <w:outlineLvl w:val="8"/>
    </w:pPr>
    <w:rPr>
      <w:rFonts w:eastAsiaTheme="majorEastAsia" w:cstheme="majorBidi"/>
      <w:color w:val="272727" w:themeColor="text1" w:themeTint="D8"/>
      <w:kern w:val="2"/>
      <w:szCs w:val="22"/>
      <w:lang w:val="en-US" w:eastAsia="en-US"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Quote"/>
    <w:basedOn w:val="a"/>
    <w:next w:val="a"/>
    <w:link w:val="Char"/>
    <w:uiPriority w:val="29"/>
    <w:qFormat/>
    <w:rsid w:val="004E50EE"/>
    <w:pPr>
      <w:spacing w:after="120"/>
      <w:ind w:left="284" w:right="369"/>
      <w:contextualSpacing/>
    </w:pPr>
    <w:rPr>
      <w:rFonts w:cstheme="minorBidi"/>
      <w:sz w:val="20"/>
      <w:szCs w:val="22"/>
      <w:lang w:bidi="en-US"/>
    </w:rPr>
  </w:style>
  <w:style w:type="character" w:customStyle="1" w:styleId="Char">
    <w:name w:val="Απόσπασμα Char"/>
    <w:basedOn w:val="a0"/>
    <w:link w:val="a3"/>
    <w:uiPriority w:val="29"/>
    <w:rsid w:val="004E50EE"/>
    <w:rPr>
      <w:rFonts w:eastAsia="Times New Roman"/>
      <w:kern w:val="0"/>
      <w:sz w:val="20"/>
      <w:lang w:val="el-GR" w:eastAsia="el-GR" w:bidi="en-US"/>
      <w14:ligatures w14:val="none"/>
    </w:rPr>
  </w:style>
  <w:style w:type="character" w:customStyle="1" w:styleId="1Char">
    <w:name w:val="Επικεφαλίδα 1 Char"/>
    <w:basedOn w:val="a0"/>
    <w:link w:val="1"/>
    <w:uiPriority w:val="9"/>
    <w:rsid w:val="00C4278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7063C8"/>
    <w:rPr>
      <w:rFonts w:asciiTheme="majorHAnsi" w:eastAsiaTheme="majorEastAsia" w:hAnsiTheme="majorHAnsi" w:cstheme="majorBidi"/>
      <w:b/>
      <w:bCs/>
      <w:color w:val="0F4761" w:themeColor="accent1" w:themeShade="BF"/>
      <w:kern w:val="0"/>
      <w:sz w:val="24"/>
      <w:szCs w:val="28"/>
      <w:lang w:val="el-GR" w:eastAsia="el-GR" w:bidi="en-US"/>
      <w14:ligatures w14:val="none"/>
    </w:rPr>
  </w:style>
  <w:style w:type="character" w:customStyle="1" w:styleId="3Char">
    <w:name w:val="Επικεφαλίδα 3 Char"/>
    <w:basedOn w:val="a0"/>
    <w:link w:val="3"/>
    <w:uiPriority w:val="9"/>
    <w:rsid w:val="003C308A"/>
    <w:rPr>
      <w:rFonts w:eastAsia="Times New Roman" w:cs="Times New Roman"/>
      <w:b/>
      <w:bCs/>
      <w:kern w:val="0"/>
      <w:sz w:val="24"/>
      <w:szCs w:val="24"/>
      <w:lang w:val="el-GR" w:eastAsia="el-GR" w:bidi="ar-SA"/>
      <w14:ligatures w14:val="none"/>
    </w:rPr>
  </w:style>
  <w:style w:type="character" w:customStyle="1" w:styleId="4Char">
    <w:name w:val="Επικεφαλίδα 4 Char"/>
    <w:basedOn w:val="a0"/>
    <w:link w:val="4"/>
    <w:uiPriority w:val="9"/>
    <w:semiHidden/>
    <w:rsid w:val="002748B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2748B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2748B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2748B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2748B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2748B1"/>
    <w:rPr>
      <w:rFonts w:eastAsiaTheme="majorEastAsia" w:cstheme="majorBidi"/>
      <w:color w:val="272727" w:themeColor="text1" w:themeTint="D8"/>
    </w:rPr>
  </w:style>
  <w:style w:type="paragraph" w:styleId="a4">
    <w:name w:val="Title"/>
    <w:basedOn w:val="a"/>
    <w:next w:val="a"/>
    <w:link w:val="Char0"/>
    <w:uiPriority w:val="10"/>
    <w:qFormat/>
    <w:rsid w:val="002748B1"/>
    <w:pPr>
      <w:spacing w:after="80"/>
      <w:contextualSpacing/>
      <w:jc w:val="left"/>
    </w:pPr>
    <w:rPr>
      <w:rFonts w:asciiTheme="majorHAnsi" w:eastAsiaTheme="majorEastAsia" w:hAnsiTheme="majorHAnsi" w:cstheme="majorBidi"/>
      <w:spacing w:val="-10"/>
      <w:kern w:val="28"/>
      <w:sz w:val="56"/>
      <w:szCs w:val="56"/>
      <w:lang w:val="en-US" w:eastAsia="en-US" w:bidi="he-IL"/>
      <w14:ligatures w14:val="standardContextual"/>
    </w:rPr>
  </w:style>
  <w:style w:type="character" w:customStyle="1" w:styleId="Char0">
    <w:name w:val="Τίτλος Char"/>
    <w:basedOn w:val="a0"/>
    <w:link w:val="a4"/>
    <w:uiPriority w:val="10"/>
    <w:rsid w:val="002748B1"/>
    <w:rPr>
      <w:rFonts w:asciiTheme="majorHAnsi" w:eastAsiaTheme="majorEastAsia" w:hAnsiTheme="majorHAnsi" w:cstheme="majorBidi"/>
      <w:spacing w:val="-10"/>
      <w:kern w:val="28"/>
      <w:sz w:val="56"/>
      <w:szCs w:val="56"/>
    </w:rPr>
  </w:style>
  <w:style w:type="paragraph" w:styleId="a5">
    <w:name w:val="Subtitle"/>
    <w:basedOn w:val="a"/>
    <w:next w:val="a"/>
    <w:link w:val="Char1"/>
    <w:uiPriority w:val="11"/>
    <w:qFormat/>
    <w:rsid w:val="002748B1"/>
    <w:pPr>
      <w:numPr>
        <w:ilvl w:val="1"/>
      </w:numPr>
      <w:spacing w:after="160" w:line="259" w:lineRule="auto"/>
      <w:jc w:val="left"/>
    </w:pPr>
    <w:rPr>
      <w:rFonts w:eastAsiaTheme="majorEastAsia" w:cstheme="majorBidi"/>
      <w:color w:val="595959" w:themeColor="text1" w:themeTint="A6"/>
      <w:spacing w:val="15"/>
      <w:kern w:val="2"/>
      <w:sz w:val="28"/>
      <w:szCs w:val="28"/>
      <w:lang w:val="en-US" w:eastAsia="en-US" w:bidi="he-IL"/>
      <w14:ligatures w14:val="standardContextual"/>
    </w:rPr>
  </w:style>
  <w:style w:type="character" w:customStyle="1" w:styleId="Char1">
    <w:name w:val="Υπότιτλος Char"/>
    <w:basedOn w:val="a0"/>
    <w:link w:val="a5"/>
    <w:uiPriority w:val="11"/>
    <w:rsid w:val="002748B1"/>
    <w:rPr>
      <w:rFonts w:eastAsiaTheme="majorEastAsia" w:cstheme="majorBidi"/>
      <w:color w:val="595959" w:themeColor="text1" w:themeTint="A6"/>
      <w:spacing w:val="15"/>
      <w:sz w:val="28"/>
      <w:szCs w:val="28"/>
    </w:rPr>
  </w:style>
  <w:style w:type="paragraph" w:styleId="a6">
    <w:name w:val="List Paragraph"/>
    <w:basedOn w:val="a"/>
    <w:uiPriority w:val="34"/>
    <w:rsid w:val="002748B1"/>
    <w:pPr>
      <w:spacing w:after="160" w:line="259" w:lineRule="auto"/>
      <w:ind w:left="720"/>
      <w:contextualSpacing/>
      <w:jc w:val="left"/>
    </w:pPr>
    <w:rPr>
      <w:rFonts w:eastAsiaTheme="minorHAnsi" w:cstheme="minorBidi"/>
      <w:kern w:val="2"/>
      <w:szCs w:val="22"/>
      <w:lang w:val="en-US" w:eastAsia="en-US" w:bidi="he-IL"/>
      <w14:ligatures w14:val="standardContextual"/>
    </w:rPr>
  </w:style>
  <w:style w:type="character" w:styleId="a7">
    <w:name w:val="Intense Emphasis"/>
    <w:basedOn w:val="a0"/>
    <w:uiPriority w:val="21"/>
    <w:rsid w:val="002748B1"/>
    <w:rPr>
      <w:i/>
      <w:iCs/>
      <w:color w:val="0F4761" w:themeColor="accent1" w:themeShade="BF"/>
    </w:rPr>
  </w:style>
  <w:style w:type="paragraph" w:styleId="a8">
    <w:name w:val="Intense Quote"/>
    <w:aliases w:val="Quote in footnote"/>
    <w:basedOn w:val="a"/>
    <w:next w:val="a"/>
    <w:link w:val="Char2"/>
    <w:uiPriority w:val="30"/>
    <w:qFormat/>
    <w:rsid w:val="00734193"/>
    <w:pPr>
      <w:widowControl w:val="0"/>
      <w:tabs>
        <w:tab w:val="left" w:pos="567"/>
      </w:tabs>
      <w:spacing w:after="0"/>
      <w:ind w:left="567" w:right="288"/>
    </w:pPr>
    <w:rPr>
      <w:rFonts w:asciiTheme="majorHAnsi" w:hAnsiTheme="majorHAnsi"/>
      <w:sz w:val="20"/>
      <w:szCs w:val="20"/>
    </w:rPr>
  </w:style>
  <w:style w:type="character" w:customStyle="1" w:styleId="Char2">
    <w:name w:val="Έντονο απόσπ. Char"/>
    <w:aliases w:val="Quote in footnote Char"/>
    <w:basedOn w:val="a0"/>
    <w:link w:val="a8"/>
    <w:uiPriority w:val="30"/>
    <w:rsid w:val="00734193"/>
    <w:rPr>
      <w:rFonts w:asciiTheme="majorHAnsi" w:eastAsia="Times New Roman" w:hAnsiTheme="majorHAnsi" w:cs="Times New Roman"/>
      <w:kern w:val="0"/>
      <w:sz w:val="20"/>
      <w:szCs w:val="20"/>
      <w:lang w:val="el-GR" w:eastAsia="el-GR" w:bidi="ar-SA"/>
      <w14:ligatures w14:val="none"/>
    </w:rPr>
  </w:style>
  <w:style w:type="character" w:styleId="a9">
    <w:name w:val="Intense Reference"/>
    <w:basedOn w:val="a0"/>
    <w:uiPriority w:val="32"/>
    <w:rsid w:val="002748B1"/>
    <w:rPr>
      <w:b/>
      <w:bCs/>
      <w:smallCaps/>
      <w:color w:val="0F4761" w:themeColor="accent1" w:themeShade="BF"/>
      <w:spacing w:val="5"/>
    </w:rPr>
  </w:style>
  <w:style w:type="paragraph" w:styleId="aa">
    <w:name w:val="footnote text"/>
    <w:basedOn w:val="a"/>
    <w:link w:val="Char3"/>
    <w:uiPriority w:val="99"/>
    <w:unhideWhenUsed/>
    <w:rsid w:val="00785D71"/>
    <w:pPr>
      <w:spacing w:after="0"/>
    </w:pPr>
    <w:rPr>
      <w:sz w:val="20"/>
      <w:szCs w:val="20"/>
    </w:rPr>
  </w:style>
  <w:style w:type="character" w:customStyle="1" w:styleId="Char3">
    <w:name w:val="Κείμενο υποσημείωσης Char"/>
    <w:basedOn w:val="a0"/>
    <w:link w:val="aa"/>
    <w:uiPriority w:val="99"/>
    <w:rsid w:val="00785D71"/>
    <w:rPr>
      <w:rFonts w:eastAsia="Times New Roman" w:cs="Times New Roman"/>
      <w:kern w:val="0"/>
      <w:sz w:val="20"/>
      <w:szCs w:val="20"/>
      <w:lang w:val="el-GR" w:eastAsia="el-GR" w:bidi="ar-SA"/>
      <w14:ligatures w14:val="none"/>
    </w:rPr>
  </w:style>
  <w:style w:type="character" w:styleId="ab">
    <w:name w:val="footnote reference"/>
    <w:basedOn w:val="a0"/>
    <w:uiPriority w:val="99"/>
    <w:semiHidden/>
    <w:unhideWhenUsed/>
    <w:rsid w:val="00785D71"/>
    <w:rPr>
      <w:vertAlign w:val="superscript"/>
    </w:rPr>
  </w:style>
  <w:style w:type="character" w:styleId="-">
    <w:name w:val="Hyperlink"/>
    <w:basedOn w:val="a0"/>
    <w:uiPriority w:val="99"/>
    <w:unhideWhenUsed/>
    <w:rsid w:val="003321B3"/>
    <w:rPr>
      <w:color w:val="467886" w:themeColor="hyperlink"/>
      <w:u w:val="single"/>
    </w:rPr>
  </w:style>
  <w:style w:type="character" w:styleId="ac">
    <w:name w:val="Unresolved Mention"/>
    <w:basedOn w:val="a0"/>
    <w:uiPriority w:val="99"/>
    <w:semiHidden/>
    <w:unhideWhenUsed/>
    <w:rsid w:val="003321B3"/>
    <w:rPr>
      <w:color w:val="605E5C"/>
      <w:shd w:val="clear" w:color="auto" w:fill="E1DFDD"/>
    </w:rPr>
  </w:style>
  <w:style w:type="paragraph" w:styleId="ad">
    <w:name w:val="header"/>
    <w:basedOn w:val="a"/>
    <w:link w:val="Char4"/>
    <w:uiPriority w:val="99"/>
    <w:unhideWhenUsed/>
    <w:rsid w:val="003059E7"/>
    <w:pPr>
      <w:tabs>
        <w:tab w:val="center" w:pos="4680"/>
        <w:tab w:val="right" w:pos="9360"/>
      </w:tabs>
      <w:spacing w:after="0"/>
    </w:pPr>
  </w:style>
  <w:style w:type="character" w:customStyle="1" w:styleId="Char4">
    <w:name w:val="Κεφαλίδα Char"/>
    <w:basedOn w:val="a0"/>
    <w:link w:val="ad"/>
    <w:uiPriority w:val="99"/>
    <w:rsid w:val="003059E7"/>
    <w:rPr>
      <w:rFonts w:eastAsia="Times New Roman" w:cs="Times New Roman"/>
      <w:kern w:val="0"/>
      <w:szCs w:val="24"/>
      <w:lang w:val="el-GR" w:eastAsia="el-GR" w:bidi="ar-SA"/>
      <w14:ligatures w14:val="none"/>
    </w:rPr>
  </w:style>
  <w:style w:type="paragraph" w:styleId="ae">
    <w:name w:val="footer"/>
    <w:basedOn w:val="a"/>
    <w:link w:val="Char5"/>
    <w:uiPriority w:val="99"/>
    <w:unhideWhenUsed/>
    <w:rsid w:val="003059E7"/>
    <w:pPr>
      <w:tabs>
        <w:tab w:val="center" w:pos="4680"/>
        <w:tab w:val="right" w:pos="9360"/>
      </w:tabs>
      <w:spacing w:after="0"/>
    </w:pPr>
  </w:style>
  <w:style w:type="character" w:customStyle="1" w:styleId="Char5">
    <w:name w:val="Υποσέλιδο Char"/>
    <w:basedOn w:val="a0"/>
    <w:link w:val="ae"/>
    <w:uiPriority w:val="99"/>
    <w:rsid w:val="003059E7"/>
    <w:rPr>
      <w:rFonts w:eastAsia="Times New Roman" w:cs="Times New Roman"/>
      <w:kern w:val="0"/>
      <w:szCs w:val="24"/>
      <w:lang w:val="el-GR" w:eastAsia="el-GR"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avgi.gr/politiki/69510_komma-egklimatiki-organosi-kai-syntagma" TargetMode="External"/><Relationship Id="rId3" Type="http://schemas.openxmlformats.org/officeDocument/2006/relationships/hyperlink" Target="https://www.didaktorika.gr/eadd/handle/10442/36393" TargetMode="External"/><Relationship Id="rId7" Type="http://schemas.openxmlformats.org/officeDocument/2006/relationships/hyperlink" Target="https://www.constitutionalism.gr" TargetMode="External"/><Relationship Id="rId2" Type="http://schemas.openxmlformats.org/officeDocument/2006/relationships/hyperlink" Target="https://www.loninja.gr/2023/02/1975.html" TargetMode="External"/><Relationship Id="rId1" Type="http://schemas.openxmlformats.org/officeDocument/2006/relationships/hyperlink" Target="https://www.loninja.gr/2023/02/1975.html" TargetMode="External"/><Relationship Id="rId6" Type="http://schemas.openxmlformats.org/officeDocument/2006/relationships/hyperlink" Target="https://www.constitutionalism.gr/mporei-mia-egklimatiki-organosi-na-einai-komma/" TargetMode="External"/><Relationship Id="rId5" Type="http://schemas.openxmlformats.org/officeDocument/2006/relationships/hyperlink" Target="https://www.constitutionalism.gr" TargetMode="External"/><Relationship Id="rId4" Type="http://schemas.openxmlformats.org/officeDocument/2006/relationships/hyperlink" Target="https://www.didaktorika.gr/eadd/handle/10442/2018" TargetMode="External"/><Relationship Id="rId9" Type="http://schemas.openxmlformats.org/officeDocument/2006/relationships/hyperlink" Target="https://www.constitutionalism.gr/eklogiki-apagorefsi-kommaton-to-arthro-102-tou-n5019-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78BE1-0DC4-454E-B3AD-52C2A343C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16</Pages>
  <Words>4549</Words>
  <Characters>24568</Characters>
  <Application>Microsoft Office Word</Application>
  <DocSecurity>0</DocSecurity>
  <Lines>204</Lines>
  <Paragraphs>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Papadopoulou</dc:creator>
  <cp:keywords/>
  <dc:description/>
  <cp:lastModifiedBy>vasiliki marouli</cp:lastModifiedBy>
  <cp:revision>70</cp:revision>
  <dcterms:created xsi:type="dcterms:W3CDTF">2025-03-06T10:35:00Z</dcterms:created>
  <dcterms:modified xsi:type="dcterms:W3CDTF">2025-05-16T07:28:00Z</dcterms:modified>
</cp:coreProperties>
</file>