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D85E5C" w14:textId="77777777" w:rsidR="00FF4D18" w:rsidRPr="00250059" w:rsidRDefault="00FF4D18" w:rsidP="00250059">
      <w:pPr>
        <w:spacing w:line="360" w:lineRule="auto"/>
        <w:jc w:val="center"/>
        <w:rPr>
          <w:rFonts w:ascii="Times New Roman" w:hAnsi="Times New Roman" w:cs="Times New Roman"/>
          <w:b/>
          <w:sz w:val="24"/>
          <w:szCs w:val="24"/>
        </w:rPr>
      </w:pPr>
      <w:r w:rsidRPr="00250059">
        <w:rPr>
          <w:rFonts w:ascii="Times New Roman" w:hAnsi="Times New Roman" w:cs="Times New Roman"/>
          <w:b/>
          <w:sz w:val="24"/>
          <w:szCs w:val="24"/>
        </w:rPr>
        <w:t>Συνταγματική Αναθεώρηση και Οργάνωση της Κυβέρνησης</w:t>
      </w:r>
    </w:p>
    <w:p w14:paraId="20D85E5D" w14:textId="77777777" w:rsidR="00FF4D18" w:rsidRPr="00250059" w:rsidRDefault="00FF4D18" w:rsidP="00250059">
      <w:pPr>
        <w:spacing w:line="360" w:lineRule="auto"/>
        <w:jc w:val="center"/>
        <w:rPr>
          <w:rFonts w:ascii="Times New Roman" w:hAnsi="Times New Roman" w:cs="Times New Roman"/>
          <w:b/>
          <w:sz w:val="24"/>
          <w:szCs w:val="24"/>
        </w:rPr>
      </w:pPr>
      <w:r w:rsidRPr="00250059">
        <w:rPr>
          <w:rFonts w:ascii="Times New Roman" w:hAnsi="Times New Roman" w:cs="Times New Roman"/>
          <w:b/>
          <w:sz w:val="24"/>
          <w:szCs w:val="24"/>
        </w:rPr>
        <w:t>(Άρθρα 81 – 82 – 83 Συντ.)</w:t>
      </w:r>
    </w:p>
    <w:p w14:paraId="3E4EA94A" w14:textId="77777777" w:rsidR="00250059" w:rsidRPr="00250059" w:rsidRDefault="00250059" w:rsidP="00250059">
      <w:pPr>
        <w:spacing w:line="360" w:lineRule="auto"/>
        <w:jc w:val="right"/>
        <w:rPr>
          <w:rFonts w:ascii="Times New Roman" w:hAnsi="Times New Roman" w:cs="Times New Roman"/>
          <w:sz w:val="24"/>
          <w:szCs w:val="24"/>
        </w:rPr>
      </w:pPr>
      <w:r w:rsidRPr="00250059">
        <w:rPr>
          <w:rFonts w:ascii="Times New Roman" w:hAnsi="Times New Roman" w:cs="Times New Roman"/>
          <w:sz w:val="24"/>
          <w:szCs w:val="24"/>
        </w:rPr>
        <w:t xml:space="preserve">Νικόλαος </w:t>
      </w:r>
      <w:proofErr w:type="spellStart"/>
      <w:r w:rsidRPr="00250059">
        <w:rPr>
          <w:rFonts w:ascii="Times New Roman" w:hAnsi="Times New Roman" w:cs="Times New Roman"/>
          <w:sz w:val="24"/>
          <w:szCs w:val="24"/>
        </w:rPr>
        <w:t>Σπ</w:t>
      </w:r>
      <w:proofErr w:type="spellEnd"/>
      <w:r w:rsidRPr="00250059">
        <w:rPr>
          <w:rFonts w:ascii="Times New Roman" w:hAnsi="Times New Roman" w:cs="Times New Roman"/>
          <w:sz w:val="24"/>
          <w:szCs w:val="24"/>
        </w:rPr>
        <w:t xml:space="preserve">. </w:t>
      </w:r>
      <w:proofErr w:type="spellStart"/>
      <w:r w:rsidRPr="00250059">
        <w:rPr>
          <w:rFonts w:ascii="Times New Roman" w:hAnsi="Times New Roman" w:cs="Times New Roman"/>
          <w:sz w:val="24"/>
          <w:szCs w:val="24"/>
        </w:rPr>
        <w:t>Zέρβας</w:t>
      </w:r>
      <w:proofErr w:type="spellEnd"/>
    </w:p>
    <w:p w14:paraId="6AC161B5" w14:textId="77777777" w:rsidR="00250059" w:rsidRPr="00250059" w:rsidRDefault="00250059" w:rsidP="00250059">
      <w:pPr>
        <w:spacing w:line="360" w:lineRule="auto"/>
        <w:jc w:val="right"/>
        <w:rPr>
          <w:rFonts w:ascii="Times New Roman" w:hAnsi="Times New Roman" w:cs="Times New Roman"/>
          <w:sz w:val="24"/>
          <w:szCs w:val="24"/>
        </w:rPr>
      </w:pPr>
      <w:r w:rsidRPr="00250059">
        <w:rPr>
          <w:rFonts w:ascii="Times New Roman" w:hAnsi="Times New Roman" w:cs="Times New Roman"/>
          <w:sz w:val="24"/>
          <w:szCs w:val="24"/>
        </w:rPr>
        <w:t xml:space="preserve">Εντεταλμένος Διδάσκων Διοικητικής Επιστήμης Σχολής Ικάρων </w:t>
      </w:r>
      <w:proofErr w:type="spellStart"/>
      <w:r w:rsidRPr="00250059">
        <w:rPr>
          <w:rFonts w:ascii="Times New Roman" w:hAnsi="Times New Roman" w:cs="Times New Roman"/>
          <w:sz w:val="24"/>
          <w:szCs w:val="24"/>
        </w:rPr>
        <w:t>ΠΑ</w:t>
      </w:r>
      <w:proofErr w:type="spellEnd"/>
      <w:r w:rsidRPr="00250059">
        <w:rPr>
          <w:rFonts w:ascii="Times New Roman" w:hAnsi="Times New Roman" w:cs="Times New Roman"/>
          <w:sz w:val="24"/>
          <w:szCs w:val="24"/>
        </w:rPr>
        <w:t xml:space="preserve">- Μέλος ΣΕΠ </w:t>
      </w:r>
      <w:proofErr w:type="spellStart"/>
      <w:r w:rsidRPr="00250059">
        <w:rPr>
          <w:rFonts w:ascii="Times New Roman" w:hAnsi="Times New Roman" w:cs="Times New Roman"/>
          <w:sz w:val="24"/>
          <w:szCs w:val="24"/>
        </w:rPr>
        <w:t>ΕΑΠ</w:t>
      </w:r>
      <w:proofErr w:type="spellEnd"/>
    </w:p>
    <w:p w14:paraId="20D85E5E" w14:textId="77777777" w:rsidR="00FF4D18" w:rsidRPr="00250059" w:rsidRDefault="00FF4D18" w:rsidP="00250059">
      <w:pPr>
        <w:spacing w:line="360" w:lineRule="auto"/>
        <w:jc w:val="both"/>
        <w:rPr>
          <w:rFonts w:ascii="Times New Roman" w:hAnsi="Times New Roman" w:cs="Times New Roman"/>
          <w:sz w:val="24"/>
          <w:szCs w:val="24"/>
        </w:rPr>
      </w:pPr>
    </w:p>
    <w:p w14:paraId="20D85E5F" w14:textId="77777777" w:rsidR="00EE0742" w:rsidRPr="00250059" w:rsidRDefault="00300FE2" w:rsidP="00250059">
      <w:pPr>
        <w:spacing w:line="360" w:lineRule="auto"/>
        <w:jc w:val="both"/>
        <w:rPr>
          <w:rFonts w:ascii="Times New Roman" w:hAnsi="Times New Roman" w:cs="Times New Roman"/>
          <w:sz w:val="24"/>
          <w:szCs w:val="24"/>
        </w:rPr>
      </w:pPr>
      <w:r w:rsidRPr="00250059">
        <w:rPr>
          <w:rFonts w:ascii="Times New Roman" w:hAnsi="Times New Roman" w:cs="Times New Roman"/>
          <w:sz w:val="24"/>
          <w:szCs w:val="24"/>
        </w:rPr>
        <w:t>Η Κυβέρνηση είναι ο κύριος φορέας της εκτελεστικής εξουσίας κάθε σύγχρονου κράτους. Από το συγκεκριμένο, εξαιρετικά σημαντικό,</w:t>
      </w:r>
      <w:r w:rsidR="00EE0742" w:rsidRPr="00250059">
        <w:rPr>
          <w:rFonts w:ascii="Times New Roman" w:hAnsi="Times New Roman" w:cs="Times New Roman"/>
          <w:sz w:val="24"/>
          <w:szCs w:val="24"/>
        </w:rPr>
        <w:t xml:space="preserve"> άμεσο και</w:t>
      </w:r>
      <w:r w:rsidRPr="00250059">
        <w:rPr>
          <w:rFonts w:ascii="Times New Roman" w:hAnsi="Times New Roman" w:cs="Times New Roman"/>
          <w:sz w:val="24"/>
          <w:szCs w:val="24"/>
        </w:rPr>
        <w:t xml:space="preserve"> συλλογικό κρατικό όργανο αφενός διαμορφώνεται η γενική πολιτική κάθε χώρας, αφετέρου σχεδιάζοντ</w:t>
      </w:r>
      <w:r w:rsidR="00EE0742" w:rsidRPr="00250059">
        <w:rPr>
          <w:rFonts w:ascii="Times New Roman" w:hAnsi="Times New Roman" w:cs="Times New Roman"/>
          <w:sz w:val="24"/>
          <w:szCs w:val="24"/>
        </w:rPr>
        <w:t>αι επιμέρους δημόσιες πολιτικές.</w:t>
      </w:r>
      <w:r w:rsidRPr="00250059">
        <w:rPr>
          <w:rFonts w:ascii="Times New Roman" w:hAnsi="Times New Roman" w:cs="Times New Roman"/>
          <w:sz w:val="24"/>
          <w:szCs w:val="24"/>
        </w:rPr>
        <w:t xml:space="preserve"> </w:t>
      </w:r>
      <w:r w:rsidR="00EE0742" w:rsidRPr="00250059">
        <w:rPr>
          <w:rFonts w:ascii="Times New Roman" w:hAnsi="Times New Roman" w:cs="Times New Roman"/>
          <w:sz w:val="24"/>
          <w:szCs w:val="24"/>
        </w:rPr>
        <w:t>Μάλιστα, γ</w:t>
      </w:r>
      <w:r w:rsidRPr="00250059">
        <w:rPr>
          <w:rFonts w:ascii="Times New Roman" w:hAnsi="Times New Roman" w:cs="Times New Roman"/>
          <w:sz w:val="24"/>
          <w:szCs w:val="24"/>
        </w:rPr>
        <w:t xml:space="preserve">ια </w:t>
      </w:r>
      <w:r w:rsidR="00EE0742" w:rsidRPr="00250059">
        <w:rPr>
          <w:rFonts w:ascii="Times New Roman" w:hAnsi="Times New Roman" w:cs="Times New Roman"/>
          <w:sz w:val="24"/>
          <w:szCs w:val="24"/>
        </w:rPr>
        <w:t xml:space="preserve">την αποτελεσματική </w:t>
      </w:r>
      <w:r w:rsidRPr="00250059">
        <w:rPr>
          <w:rFonts w:ascii="Times New Roman" w:hAnsi="Times New Roman" w:cs="Times New Roman"/>
          <w:sz w:val="24"/>
          <w:szCs w:val="24"/>
        </w:rPr>
        <w:t>εφαρμογή των</w:t>
      </w:r>
      <w:r w:rsidR="00EE0742" w:rsidRPr="00250059">
        <w:rPr>
          <w:rFonts w:ascii="Times New Roman" w:hAnsi="Times New Roman" w:cs="Times New Roman"/>
          <w:sz w:val="24"/>
          <w:szCs w:val="24"/>
        </w:rPr>
        <w:t xml:space="preserve"> δημόσιων πολιτικών </w:t>
      </w:r>
      <w:r w:rsidRPr="00250059">
        <w:rPr>
          <w:rFonts w:ascii="Times New Roman" w:hAnsi="Times New Roman" w:cs="Times New Roman"/>
          <w:sz w:val="24"/>
          <w:szCs w:val="24"/>
        </w:rPr>
        <w:t xml:space="preserve">από τον υπόλοιπο διοικητικό μηχανισμό αναπτύσσονται από </w:t>
      </w:r>
      <w:r w:rsidR="00EE0742" w:rsidRPr="00250059">
        <w:rPr>
          <w:rFonts w:ascii="Times New Roman" w:hAnsi="Times New Roman" w:cs="Times New Roman"/>
          <w:sz w:val="24"/>
          <w:szCs w:val="24"/>
        </w:rPr>
        <w:t>την Κυβέρνηση</w:t>
      </w:r>
      <w:r w:rsidRPr="00250059">
        <w:rPr>
          <w:rFonts w:ascii="Times New Roman" w:hAnsi="Times New Roman" w:cs="Times New Roman"/>
          <w:sz w:val="24"/>
          <w:szCs w:val="24"/>
        </w:rPr>
        <w:t xml:space="preserve"> συντονιστικές και κατευθυντήριες λειτουργίες. Με πιο απλά λόγια, σε κάθε διοικητικό σύστημα το τεκμήριο του «αποφασίζειν» για τις ασκούμενες δημόσιες πολιτικές ανήκει στο κυβερνητικό σκέλος της εκτελεστικής εξουσίας, η δε εφαρμογή τους στο καθαρά γραφειοκρατικό/διοικητικό</w:t>
      </w:r>
      <w:r w:rsidR="00EE0742" w:rsidRPr="00250059">
        <w:rPr>
          <w:rFonts w:ascii="Times New Roman" w:hAnsi="Times New Roman" w:cs="Times New Roman"/>
          <w:sz w:val="24"/>
          <w:szCs w:val="24"/>
        </w:rPr>
        <w:t>, με τις μεταξύ τους σχέσεις να είναι αναμφίβολα αλληλένδετες</w:t>
      </w:r>
      <w:r w:rsidRPr="00250059">
        <w:rPr>
          <w:rFonts w:ascii="Times New Roman" w:hAnsi="Times New Roman" w:cs="Times New Roman"/>
          <w:sz w:val="24"/>
          <w:szCs w:val="24"/>
        </w:rPr>
        <w:t>.</w:t>
      </w:r>
    </w:p>
    <w:p w14:paraId="20D85E60" w14:textId="77777777" w:rsidR="001A5E11" w:rsidRPr="00250059" w:rsidRDefault="00EE0742" w:rsidP="00250059">
      <w:pPr>
        <w:spacing w:line="360" w:lineRule="auto"/>
        <w:jc w:val="both"/>
        <w:rPr>
          <w:rFonts w:ascii="Times New Roman" w:hAnsi="Times New Roman" w:cs="Times New Roman"/>
          <w:sz w:val="24"/>
          <w:szCs w:val="24"/>
        </w:rPr>
      </w:pPr>
      <w:r w:rsidRPr="00250059">
        <w:rPr>
          <w:rFonts w:ascii="Times New Roman" w:hAnsi="Times New Roman" w:cs="Times New Roman"/>
          <w:sz w:val="24"/>
          <w:szCs w:val="24"/>
        </w:rPr>
        <w:t xml:space="preserve">Η Κυβέρνηση, ωστόσο, πέρα από άμεσο και συλλογικό όργανο, αποτελεί και την ανώτατη κρατική οργάνωση. Έτσι, κατά τις διδαχές της σχετικής οργανωτικής θεωρίας </w:t>
      </w:r>
      <w:r w:rsidR="0094423A" w:rsidRPr="00250059">
        <w:rPr>
          <w:rFonts w:ascii="Times New Roman" w:hAnsi="Times New Roman" w:cs="Times New Roman"/>
          <w:sz w:val="24"/>
          <w:szCs w:val="24"/>
        </w:rPr>
        <w:t>συνίσταται</w:t>
      </w:r>
      <w:r w:rsidRPr="00250059">
        <w:rPr>
          <w:rFonts w:ascii="Times New Roman" w:hAnsi="Times New Roman" w:cs="Times New Roman"/>
          <w:sz w:val="24"/>
          <w:szCs w:val="24"/>
        </w:rPr>
        <w:t xml:space="preserve"> από τα τέσσερα συστατικά στοιχεία, που συνθέτουν κάθε σύγχρονη οργάνωση: α. τις αρμοδιότητες (αποφασιστικές, επιτελικές/συντονιστικές, εποπτικές/ελεγκτικές), β. </w:t>
      </w:r>
      <w:r w:rsidR="001A5E11" w:rsidRPr="00250059">
        <w:rPr>
          <w:rFonts w:ascii="Times New Roman" w:hAnsi="Times New Roman" w:cs="Times New Roman"/>
          <w:sz w:val="24"/>
          <w:szCs w:val="24"/>
        </w:rPr>
        <w:t xml:space="preserve">τις </w:t>
      </w:r>
      <w:proofErr w:type="spellStart"/>
      <w:r w:rsidR="001A5E11" w:rsidRPr="00250059">
        <w:rPr>
          <w:rFonts w:ascii="Times New Roman" w:hAnsi="Times New Roman" w:cs="Times New Roman"/>
          <w:sz w:val="24"/>
          <w:szCs w:val="24"/>
        </w:rPr>
        <w:t>ενδο</w:t>
      </w:r>
      <w:proofErr w:type="spellEnd"/>
      <w:r w:rsidR="001A5E11" w:rsidRPr="00250059">
        <w:rPr>
          <w:rFonts w:ascii="Times New Roman" w:hAnsi="Times New Roman" w:cs="Times New Roman"/>
          <w:sz w:val="24"/>
          <w:szCs w:val="24"/>
        </w:rPr>
        <w:t xml:space="preserve">-οργανωτικές δομές (υπουργεία, γενικές γραμματείες, γενικές διευθύνσεις κ.ά.), γ. τους οικονομικούς (λ.χ. προϋπολογισμό) και υλικοτεχνικούς πόρους (λ.χ. υποδομές, εξοπλισμό κ.ά.) και δ. τους ανθρώπινους πόρους, </w:t>
      </w:r>
      <w:r w:rsidR="006427B7" w:rsidRPr="00250059">
        <w:rPr>
          <w:rFonts w:ascii="Times New Roman" w:hAnsi="Times New Roman" w:cs="Times New Roman"/>
          <w:sz w:val="24"/>
          <w:szCs w:val="24"/>
        </w:rPr>
        <w:t>δηλαδή</w:t>
      </w:r>
      <w:r w:rsidR="001A5E11" w:rsidRPr="00250059">
        <w:rPr>
          <w:rFonts w:ascii="Times New Roman" w:hAnsi="Times New Roman" w:cs="Times New Roman"/>
          <w:sz w:val="24"/>
          <w:szCs w:val="24"/>
        </w:rPr>
        <w:t xml:space="preserve"> τα κυβερνητικά μέλη. </w:t>
      </w:r>
    </w:p>
    <w:p w14:paraId="20D85E61" w14:textId="77777777" w:rsidR="006B22CC" w:rsidRPr="00250059" w:rsidRDefault="001A5E11" w:rsidP="00250059">
      <w:pPr>
        <w:spacing w:line="360" w:lineRule="auto"/>
        <w:jc w:val="both"/>
        <w:rPr>
          <w:rFonts w:ascii="Times New Roman" w:hAnsi="Times New Roman" w:cs="Times New Roman"/>
          <w:sz w:val="24"/>
          <w:szCs w:val="24"/>
        </w:rPr>
      </w:pPr>
      <w:r w:rsidRPr="00250059">
        <w:rPr>
          <w:rFonts w:ascii="Times New Roman" w:hAnsi="Times New Roman" w:cs="Times New Roman"/>
          <w:sz w:val="24"/>
          <w:szCs w:val="24"/>
        </w:rPr>
        <w:t>Σύμφωνα με την ελληνική συνταγματική θεωρία (άρθρο 81, παρ. 1</w:t>
      </w:r>
      <w:r w:rsidR="00B8542E" w:rsidRPr="00250059">
        <w:rPr>
          <w:rFonts w:ascii="Times New Roman" w:hAnsi="Times New Roman" w:cs="Times New Roman"/>
          <w:sz w:val="24"/>
          <w:szCs w:val="24"/>
        </w:rPr>
        <w:t xml:space="preserve"> Συντ.</w:t>
      </w:r>
      <w:r w:rsidRPr="00250059">
        <w:rPr>
          <w:rFonts w:ascii="Times New Roman" w:hAnsi="Times New Roman" w:cs="Times New Roman"/>
          <w:sz w:val="24"/>
          <w:szCs w:val="24"/>
        </w:rPr>
        <w:t xml:space="preserve">) στα μέλη της Κυβέρνησης του ελληνικού κράτους περιλαμβάνονται κατά σειρά: α. ο πρωθυπουργός, β. ο/οι αντιπρόεδρος/οι της κυβέρνησης, εφόσον έχει συμπεριληφθεί στην κυβερνητική σύνθεση το εν λόγω αξίωμα, γ. οι υπουργοί, ευρισκόμενοι επικεφαλής των ανώτερων κυβερνητικών δομών (υπουργείων), δ. οι υπουργοί επικρατείας, που συνηθίζεται να μην διαθέτουν συγκεκριμένο χαρτοφυλάκιο και ε. οι αναπληρωτές υπουργοί. Όλοι </w:t>
      </w:r>
      <w:r w:rsidRPr="00250059">
        <w:rPr>
          <w:rFonts w:ascii="Times New Roman" w:hAnsi="Times New Roman" w:cs="Times New Roman"/>
          <w:sz w:val="24"/>
          <w:szCs w:val="24"/>
        </w:rPr>
        <w:lastRenderedPageBreak/>
        <w:t xml:space="preserve">τους, από κοινού αλλά και μεμονωμένα, καλούνται να διευθύνουν όλες τις υπόλοιπες δημόσιες υπηρεσίες και να τις καθοδηγούν ως προς την υλοποίηση του κυβερνητικού έργου. Για τον λόγο αυτό, άλλωστε, εντάσσονται </w:t>
      </w:r>
      <w:r w:rsidR="00CD7114" w:rsidRPr="00250059">
        <w:rPr>
          <w:rFonts w:ascii="Times New Roman" w:hAnsi="Times New Roman" w:cs="Times New Roman"/>
          <w:sz w:val="24"/>
          <w:szCs w:val="24"/>
        </w:rPr>
        <w:t xml:space="preserve">στη «στενή» έννοια της Κυβέρνησης, </w:t>
      </w:r>
      <w:r w:rsidR="006B22CC" w:rsidRPr="00250059">
        <w:rPr>
          <w:rFonts w:ascii="Times New Roman" w:hAnsi="Times New Roman" w:cs="Times New Roman"/>
          <w:sz w:val="24"/>
          <w:szCs w:val="24"/>
        </w:rPr>
        <w:t>συν</w:t>
      </w:r>
      <w:r w:rsidR="00CD7114" w:rsidRPr="00250059">
        <w:rPr>
          <w:rFonts w:ascii="Times New Roman" w:hAnsi="Times New Roman" w:cs="Times New Roman"/>
          <w:sz w:val="24"/>
          <w:szCs w:val="24"/>
        </w:rPr>
        <w:t xml:space="preserve">απαρτίζοντας το ανώτερο, συλλογικό, αποφασιστικό και συντονιστικό όργανο του αιρετού, απευθείας από τους πολίτες, σκέλους της εκτελεστικής εξουσίας, το Υπουργικό Συμβούλιο. Αντίθετα, οι υφυπουργοί μπορεί μεν να παρίστανται στις συνεδριάσεις του Υπουργικού Συμβουλίου κατόπιν προσκλήσεως του πρωθυπουργού, δεν περιλαμβάνονται, εντούτοις, στα μέλη του. Βέβαια, στην ελληνική πολιτικοδιοικητική πραγματικότητα τόσο οι υφυπουργοί, όσο όμως και τα πολιτικά στελέχη της διοίκησης, με χαρακτηριστικότερο παράδειγμα τους γενικούς γραμματείς των υπουργείων, όχι μόνο συμμετέχουν ενεργά στη διαμόρφωση της </w:t>
      </w:r>
      <w:r w:rsidR="00B8542E" w:rsidRPr="00250059">
        <w:rPr>
          <w:rFonts w:ascii="Times New Roman" w:hAnsi="Times New Roman" w:cs="Times New Roman"/>
          <w:sz w:val="24"/>
          <w:szCs w:val="24"/>
        </w:rPr>
        <w:t xml:space="preserve">δημόσιας πολιτικής, αλλά διαθέτουν και κανονιστικές έως και αμιγώς αποφασιστικές αρμοδιότητες, καθιστάμενοι επίσης πρωταγωνιστές του διοικητικώς πράττειν και δρᾶν στη χώρα. Γι’ αυτό και δύνανται να εντάσσονται μεταξύ των μελών της Κυβέρνησης με την «ευρεία» της πια έννοια, </w:t>
      </w:r>
      <w:r w:rsidR="006B22CC" w:rsidRPr="00250059">
        <w:rPr>
          <w:rFonts w:ascii="Times New Roman" w:hAnsi="Times New Roman" w:cs="Times New Roman"/>
          <w:sz w:val="24"/>
          <w:szCs w:val="24"/>
        </w:rPr>
        <w:t>στα δε, παραπληρωματικά των υπουργικών, αξιώματά τους αποτυπώνεται το κυρίαρχο</w:t>
      </w:r>
      <w:r w:rsidR="006427B7" w:rsidRPr="00250059">
        <w:rPr>
          <w:rFonts w:ascii="Times New Roman" w:hAnsi="Times New Roman" w:cs="Times New Roman"/>
          <w:sz w:val="24"/>
          <w:szCs w:val="24"/>
        </w:rPr>
        <w:t>,</w:t>
      </w:r>
      <w:r w:rsidR="006B22CC" w:rsidRPr="00250059">
        <w:rPr>
          <w:rFonts w:ascii="Times New Roman" w:hAnsi="Times New Roman" w:cs="Times New Roman"/>
          <w:sz w:val="24"/>
          <w:szCs w:val="24"/>
        </w:rPr>
        <w:t xml:space="preserve"> κατά τις τέσσερεις τελευταίες δεκαετίες</w:t>
      </w:r>
      <w:r w:rsidR="006427B7" w:rsidRPr="00250059">
        <w:rPr>
          <w:rFonts w:ascii="Times New Roman" w:hAnsi="Times New Roman" w:cs="Times New Roman"/>
          <w:sz w:val="24"/>
          <w:szCs w:val="24"/>
        </w:rPr>
        <w:t>,</w:t>
      </w:r>
      <w:r w:rsidR="006B22CC" w:rsidRPr="00250059">
        <w:rPr>
          <w:rFonts w:ascii="Times New Roman" w:hAnsi="Times New Roman" w:cs="Times New Roman"/>
          <w:sz w:val="24"/>
          <w:szCs w:val="24"/>
        </w:rPr>
        <w:t xml:space="preserve"> στο ελληνικό πολιτικοδιοικητικό γίγνεσθαι φαινόμενο του «υπουργειοπληθωρισμού», της πλασματικής, δηλαδή, προσαύξησης του συνολικού αριθμού των υπουργείων λόγω της πληθώρας των θέσεων αναπληρωτών υπουργών αλλά και υφυπουργών, με αρμοδιότητες που ενδέχεται ακόμα και να υπερβαίνουν εκείνες των οικείων υπουργών. Ενός φαινομένου, μάλιστα, που λειτουργεί διασταλτικά και για αυτό του «</w:t>
      </w:r>
      <w:proofErr w:type="spellStart"/>
      <w:r w:rsidR="006B22CC" w:rsidRPr="00250059">
        <w:rPr>
          <w:rFonts w:ascii="Times New Roman" w:hAnsi="Times New Roman" w:cs="Times New Roman"/>
          <w:sz w:val="24"/>
          <w:szCs w:val="24"/>
        </w:rPr>
        <w:t>πρωθυπουργοκεντρισμού</w:t>
      </w:r>
      <w:proofErr w:type="spellEnd"/>
      <w:r w:rsidR="006B22CC" w:rsidRPr="00250059">
        <w:rPr>
          <w:rFonts w:ascii="Times New Roman" w:hAnsi="Times New Roman" w:cs="Times New Roman"/>
          <w:sz w:val="24"/>
          <w:szCs w:val="24"/>
        </w:rPr>
        <w:t xml:space="preserve">», </w:t>
      </w:r>
      <w:r w:rsidR="006427B7" w:rsidRPr="00250059">
        <w:rPr>
          <w:rFonts w:ascii="Times New Roman" w:hAnsi="Times New Roman" w:cs="Times New Roman"/>
          <w:sz w:val="24"/>
          <w:szCs w:val="24"/>
        </w:rPr>
        <w:t>το οποίο</w:t>
      </w:r>
      <w:r w:rsidR="006B22CC" w:rsidRPr="00250059">
        <w:rPr>
          <w:rFonts w:ascii="Times New Roman" w:hAnsi="Times New Roman" w:cs="Times New Roman"/>
          <w:sz w:val="24"/>
          <w:szCs w:val="24"/>
        </w:rPr>
        <w:t xml:space="preserve"> επίσης αποτελεί ίδιον του ελληνικού πολιτικοδιοικητικού συστήματος καθόλη την περίοδο ύστερα από τη μεταπολίτευση του 1974.</w:t>
      </w:r>
    </w:p>
    <w:p w14:paraId="20D85E62" w14:textId="77777777" w:rsidR="00300FE2" w:rsidRPr="00250059" w:rsidRDefault="006B22CC" w:rsidP="00250059">
      <w:pPr>
        <w:spacing w:line="360" w:lineRule="auto"/>
        <w:jc w:val="both"/>
        <w:rPr>
          <w:rFonts w:ascii="Times New Roman" w:hAnsi="Times New Roman" w:cs="Times New Roman"/>
          <w:sz w:val="24"/>
          <w:szCs w:val="24"/>
        </w:rPr>
      </w:pPr>
      <w:r w:rsidRPr="00250059">
        <w:rPr>
          <w:rFonts w:ascii="Times New Roman" w:hAnsi="Times New Roman" w:cs="Times New Roman"/>
          <w:sz w:val="24"/>
          <w:szCs w:val="24"/>
        </w:rPr>
        <w:t xml:space="preserve">Αναμφισβήτητα, το κυριότερο προνόμιο που απονέμεται στον Έλληνα πρωθυπουργό απευθείας από τον συνταγματικό χάρτη της χώρας (άρθρο </w:t>
      </w:r>
      <w:r w:rsidR="00A81822" w:rsidRPr="00250059">
        <w:rPr>
          <w:rFonts w:ascii="Times New Roman" w:hAnsi="Times New Roman" w:cs="Times New Roman"/>
          <w:sz w:val="24"/>
          <w:szCs w:val="24"/>
        </w:rPr>
        <w:t xml:space="preserve">37, παρ. </w:t>
      </w:r>
      <w:r w:rsidR="00095DA2" w:rsidRPr="00250059">
        <w:rPr>
          <w:rFonts w:ascii="Times New Roman" w:hAnsi="Times New Roman" w:cs="Times New Roman"/>
          <w:sz w:val="24"/>
          <w:szCs w:val="24"/>
        </w:rPr>
        <w:t>1</w:t>
      </w:r>
      <w:r w:rsidR="00A81822" w:rsidRPr="00250059">
        <w:rPr>
          <w:rFonts w:ascii="Times New Roman" w:hAnsi="Times New Roman" w:cs="Times New Roman"/>
          <w:sz w:val="24"/>
          <w:szCs w:val="24"/>
        </w:rPr>
        <w:t xml:space="preserve"> Συντ.) είναι αυτό της επιλογής όλων των υπολοίπων κυβερνητικών μελών. </w:t>
      </w:r>
      <w:r w:rsidR="00300FE2" w:rsidRPr="00250059">
        <w:rPr>
          <w:rFonts w:ascii="Times New Roman" w:hAnsi="Times New Roman" w:cs="Times New Roman"/>
          <w:sz w:val="24"/>
          <w:szCs w:val="24"/>
        </w:rPr>
        <w:t xml:space="preserve">Ο </w:t>
      </w:r>
      <w:r w:rsidR="00A81822" w:rsidRPr="00250059">
        <w:rPr>
          <w:rFonts w:ascii="Times New Roman" w:hAnsi="Times New Roman" w:cs="Times New Roman"/>
          <w:sz w:val="24"/>
          <w:szCs w:val="24"/>
        </w:rPr>
        <w:t>κυβερνητικός αρχηγός, ωστόσο, δεν διαμορφώνει μόνο τη σύνθεση, αλλά και τη διάταξη του σχήματος του οποίου προεδρεύει. Με άλλα λόγια, δύναται να</w:t>
      </w:r>
      <w:r w:rsidR="00300FE2" w:rsidRPr="00250059">
        <w:rPr>
          <w:rFonts w:ascii="Times New Roman" w:hAnsi="Times New Roman" w:cs="Times New Roman"/>
          <w:sz w:val="24"/>
          <w:szCs w:val="24"/>
        </w:rPr>
        <w:t xml:space="preserve"> καθορίζει τον συνολικό αριθμό των υπουργείων που απαρτίζουν την κεντρική διοίκηση του κράτους, το άθροισμα των υπολοίπων των υπουργικών κυβερνητικών αξιωμάτων (θέσεις αναπληρωτών υπουργών, υφυπουργών και υπουργών επικρατείας), όπως και τις αρμοδιότητες καθενός αυτών. Μάλιστα, οι δικαιοδοσίες του Έλληνα πρωθυπουργού για τη </w:t>
      </w:r>
      <w:r w:rsidR="00300FE2" w:rsidRPr="00250059">
        <w:rPr>
          <w:rFonts w:ascii="Times New Roman" w:hAnsi="Times New Roman" w:cs="Times New Roman"/>
          <w:sz w:val="24"/>
          <w:szCs w:val="24"/>
        </w:rPr>
        <w:lastRenderedPageBreak/>
        <w:t>διαμόρφωση της διάρθρωσης, όπως και της σύνθεσης του κύριου φορέα της εκτελεστικής εξουσίας, δεν ενεργοποιούνται μοναχά κατά την έναρξη της θητείας του, αλλά παραμένουν και καθόλη τη διάρκεια αυτής, έχοντας τη δυνατότητα ανασχηματισμού τους όποτε το επιθυμεί. Μ</w:t>
      </w:r>
      <w:r w:rsidR="006427B7" w:rsidRPr="00250059">
        <w:rPr>
          <w:rFonts w:ascii="Times New Roman" w:hAnsi="Times New Roman" w:cs="Times New Roman"/>
          <w:sz w:val="24"/>
          <w:szCs w:val="24"/>
        </w:rPr>
        <w:t>ι</w:t>
      </w:r>
      <w:r w:rsidR="00300FE2" w:rsidRPr="00250059">
        <w:rPr>
          <w:rFonts w:ascii="Times New Roman" w:hAnsi="Times New Roman" w:cs="Times New Roman"/>
          <w:sz w:val="24"/>
          <w:szCs w:val="24"/>
        </w:rPr>
        <w:t xml:space="preserve">α από τις σταθερές, άλλωστε, του ελληνικού πολιτικοδιοικητικού συστήματος είναι οι τακτικές τροποποιήσεις της κυβερνητικής διάταξης σε επίπεδο δομών και μελών, παρόλες τις ενδεχόμενες ατέλειες και προβλήματα για το κυβερνητικό και διοικητικό έργο που αυτές συνεπάγονται. </w:t>
      </w:r>
      <w:r w:rsidR="00EB7125" w:rsidRPr="00250059">
        <w:rPr>
          <w:rFonts w:ascii="Times New Roman" w:hAnsi="Times New Roman" w:cs="Times New Roman"/>
          <w:sz w:val="24"/>
          <w:szCs w:val="24"/>
        </w:rPr>
        <w:t>Τούτο συμβαίνει, διότι αφενός ο πολυκεφαλισμός –ή και υδροκεφαλισμός– της διοίκησης</w:t>
      </w:r>
      <w:r w:rsidR="00DF1B9D" w:rsidRPr="00250059">
        <w:rPr>
          <w:rFonts w:ascii="Times New Roman" w:hAnsi="Times New Roman" w:cs="Times New Roman"/>
          <w:sz w:val="24"/>
          <w:szCs w:val="24"/>
        </w:rPr>
        <w:t>,</w:t>
      </w:r>
      <w:r w:rsidR="00EB7125" w:rsidRPr="00250059">
        <w:rPr>
          <w:rFonts w:ascii="Times New Roman" w:hAnsi="Times New Roman" w:cs="Times New Roman"/>
          <w:sz w:val="24"/>
          <w:szCs w:val="24"/>
        </w:rPr>
        <w:t xml:space="preserve"> λόγω της πληθώρας των υπουργικών και μη αξιωμάτων στον στενό πυρήνα της κεντρικής διοίκησης, αφετέρου οι τακτικές αναμορφώσεις τόσο της σύνθεσης, όσο και της διάταξης της ελληνικής Κυβέρνησης, καθίστανται συνυπεύθυνοι παράγοντες για διαπιστωμένες παθογένειες του διοικητικού συστήματος της Ελλάδας, όπως είναι ενδεικτικά η έλλειψη συνέχειας της διοικητικής δράσης, </w:t>
      </w:r>
      <w:r w:rsidR="0024311C" w:rsidRPr="00250059">
        <w:rPr>
          <w:rFonts w:ascii="Times New Roman" w:hAnsi="Times New Roman" w:cs="Times New Roman"/>
          <w:sz w:val="24"/>
          <w:szCs w:val="24"/>
        </w:rPr>
        <w:t>ο κλονισμός των αρχών της ενιαίας κατεύθυνσης και της ενότητας της εντολής (να μην αναιρείται, δηλαδή, η εκάστοτε εντολή από περισσότερους του ενός διοικητικούς προϊσταμένους) και εν</w:t>
      </w:r>
      <w:r w:rsidR="00DF1B9D" w:rsidRPr="00250059">
        <w:rPr>
          <w:rFonts w:ascii="Times New Roman" w:hAnsi="Times New Roman" w:cs="Times New Roman"/>
          <w:sz w:val="24"/>
          <w:szCs w:val="24"/>
        </w:rPr>
        <w:t xml:space="preserve"> </w:t>
      </w:r>
      <w:r w:rsidR="0024311C" w:rsidRPr="00250059">
        <w:rPr>
          <w:rFonts w:ascii="Times New Roman" w:hAnsi="Times New Roman" w:cs="Times New Roman"/>
          <w:sz w:val="24"/>
          <w:szCs w:val="24"/>
        </w:rPr>
        <w:t>τέλει η διοικητική σύγχυση,</w:t>
      </w:r>
      <w:r w:rsidR="00DF1B9D" w:rsidRPr="00250059">
        <w:rPr>
          <w:rFonts w:ascii="Times New Roman" w:hAnsi="Times New Roman" w:cs="Times New Roman"/>
          <w:sz w:val="24"/>
          <w:szCs w:val="24"/>
        </w:rPr>
        <w:t xml:space="preserve"> αδράνεια, αναποτελεσματικότητα, έως και </w:t>
      </w:r>
      <w:r w:rsidR="0024311C" w:rsidRPr="00250059">
        <w:rPr>
          <w:rFonts w:ascii="Times New Roman" w:hAnsi="Times New Roman" w:cs="Times New Roman"/>
          <w:sz w:val="24"/>
          <w:szCs w:val="24"/>
        </w:rPr>
        <w:t xml:space="preserve">παραλυσία. </w:t>
      </w:r>
      <w:r w:rsidR="00DF1B9D" w:rsidRPr="00250059">
        <w:rPr>
          <w:rFonts w:ascii="Times New Roman" w:hAnsi="Times New Roman" w:cs="Times New Roman"/>
          <w:sz w:val="24"/>
          <w:szCs w:val="24"/>
        </w:rPr>
        <w:t xml:space="preserve">Στην όλη εξίσωση καταλυτική θέση καταλαμβάνει και ο ελλιπής συντονισμός του κυβερνητικού έργου, από τη στιγμή που το καθ’ ύλην αρμόδιο γι’ αυτόν, όπως και για τη λήψη συλλογικών αποφάσεων, κυβερνητικό όργανο παραμένει παραμερισμένο, παροπλισμένο, εάν όχι και απονεκρωμένο. </w:t>
      </w:r>
    </w:p>
    <w:p w14:paraId="20D85E63" w14:textId="77777777" w:rsidR="00D5220F" w:rsidRPr="00250059" w:rsidRDefault="00DF1B9D" w:rsidP="00250059">
      <w:pPr>
        <w:spacing w:line="360" w:lineRule="auto"/>
        <w:jc w:val="both"/>
        <w:rPr>
          <w:rFonts w:ascii="Times New Roman" w:hAnsi="Times New Roman" w:cs="Times New Roman"/>
          <w:sz w:val="24"/>
          <w:szCs w:val="24"/>
        </w:rPr>
      </w:pPr>
      <w:r w:rsidRPr="00250059">
        <w:rPr>
          <w:rFonts w:ascii="Times New Roman" w:hAnsi="Times New Roman" w:cs="Times New Roman"/>
          <w:sz w:val="24"/>
          <w:szCs w:val="24"/>
        </w:rPr>
        <w:t xml:space="preserve">Όπως έχει ήδη επισημανθεί, ανώτατο, συλλογικό, αποφασιστικό και επιτελικό όργανο της Κυβέρνησης είναι το Υπουργικό Συμβούλιο. Στο πλαίσιο των τακτικών συνεδριάσεων του Υπουργικού Συμβουλίου λαμβάνονται συλλογικά οι σημαντικές κυβερνητικές αποφάσεις, διαμορφώνεται η γενική πολιτική της χώρας και κατευθύνεται το έργο τόσο των μελών του, όσο και του υπόλοιπου διοικητικού μηχανισμού, για την εφαρμογή αυτής </w:t>
      </w:r>
      <w:r w:rsidR="00D5220F" w:rsidRPr="00250059">
        <w:rPr>
          <w:rFonts w:ascii="Times New Roman" w:hAnsi="Times New Roman" w:cs="Times New Roman"/>
          <w:sz w:val="24"/>
          <w:szCs w:val="24"/>
        </w:rPr>
        <w:t>και</w:t>
      </w:r>
      <w:r w:rsidRPr="00250059">
        <w:rPr>
          <w:rFonts w:ascii="Times New Roman" w:hAnsi="Times New Roman" w:cs="Times New Roman"/>
          <w:sz w:val="24"/>
          <w:szCs w:val="24"/>
        </w:rPr>
        <w:t xml:space="preserve"> επιμέρους πτυχών της στην πράξη. </w:t>
      </w:r>
      <w:r w:rsidR="00414974" w:rsidRPr="00250059">
        <w:rPr>
          <w:rFonts w:ascii="Times New Roman" w:hAnsi="Times New Roman" w:cs="Times New Roman"/>
          <w:sz w:val="24"/>
          <w:szCs w:val="24"/>
        </w:rPr>
        <w:t>Μάλιστα, σ</w:t>
      </w:r>
      <w:r w:rsidRPr="00250059">
        <w:rPr>
          <w:rFonts w:ascii="Times New Roman" w:hAnsi="Times New Roman" w:cs="Times New Roman"/>
          <w:sz w:val="24"/>
          <w:szCs w:val="24"/>
        </w:rPr>
        <w:t xml:space="preserve">τη συγκεκριμένη οπτική του </w:t>
      </w:r>
      <w:r w:rsidR="00D5220F" w:rsidRPr="00250059">
        <w:rPr>
          <w:rFonts w:ascii="Times New Roman" w:hAnsi="Times New Roman" w:cs="Times New Roman"/>
          <w:sz w:val="24"/>
          <w:szCs w:val="24"/>
        </w:rPr>
        <w:t>«</w:t>
      </w:r>
      <w:r w:rsidRPr="00250059">
        <w:rPr>
          <w:rFonts w:ascii="Times New Roman" w:hAnsi="Times New Roman" w:cs="Times New Roman"/>
          <w:sz w:val="24"/>
          <w:szCs w:val="24"/>
        </w:rPr>
        <w:t>συλλογικού</w:t>
      </w:r>
      <w:r w:rsidR="00D5220F" w:rsidRPr="00250059">
        <w:rPr>
          <w:rFonts w:ascii="Times New Roman" w:hAnsi="Times New Roman" w:cs="Times New Roman"/>
          <w:sz w:val="24"/>
          <w:szCs w:val="24"/>
        </w:rPr>
        <w:t>»</w:t>
      </w:r>
      <w:r w:rsidRPr="00250059">
        <w:rPr>
          <w:rFonts w:ascii="Times New Roman" w:hAnsi="Times New Roman" w:cs="Times New Roman"/>
          <w:sz w:val="24"/>
          <w:szCs w:val="24"/>
        </w:rPr>
        <w:t xml:space="preserve"> συστήματος οργάνωσης και λειτουργίας της ελληνικής Κυβέρνησης, που ορίζεται ρητ</w:t>
      </w:r>
      <w:r w:rsidR="00857756" w:rsidRPr="00250059">
        <w:rPr>
          <w:rFonts w:ascii="Times New Roman" w:hAnsi="Times New Roman" w:cs="Times New Roman"/>
          <w:sz w:val="24"/>
          <w:szCs w:val="24"/>
        </w:rPr>
        <w:t>ά στον συνταγματικό χάρτη (άρθρ</w:t>
      </w:r>
      <w:r w:rsidR="00414974" w:rsidRPr="00250059">
        <w:rPr>
          <w:rFonts w:ascii="Times New Roman" w:hAnsi="Times New Roman" w:cs="Times New Roman"/>
          <w:sz w:val="24"/>
          <w:szCs w:val="24"/>
        </w:rPr>
        <w:t>ο</w:t>
      </w:r>
      <w:r w:rsidR="00857756" w:rsidRPr="00250059">
        <w:rPr>
          <w:rFonts w:ascii="Times New Roman" w:hAnsi="Times New Roman" w:cs="Times New Roman"/>
          <w:sz w:val="24"/>
          <w:szCs w:val="24"/>
        </w:rPr>
        <w:t xml:space="preserve"> 81, παρ. 1 και πολύ περισσότερο</w:t>
      </w:r>
      <w:r w:rsidR="006427B7" w:rsidRPr="00250059">
        <w:rPr>
          <w:rFonts w:ascii="Times New Roman" w:hAnsi="Times New Roman" w:cs="Times New Roman"/>
          <w:sz w:val="24"/>
          <w:szCs w:val="24"/>
        </w:rPr>
        <w:t xml:space="preserve"> στο άρθρο</w:t>
      </w:r>
      <w:r w:rsidRPr="00250059">
        <w:rPr>
          <w:rFonts w:ascii="Times New Roman" w:hAnsi="Times New Roman" w:cs="Times New Roman"/>
          <w:sz w:val="24"/>
          <w:szCs w:val="24"/>
        </w:rPr>
        <w:t xml:space="preserve"> </w:t>
      </w:r>
      <w:r w:rsidR="00857756" w:rsidRPr="00250059">
        <w:rPr>
          <w:rFonts w:ascii="Times New Roman" w:hAnsi="Times New Roman" w:cs="Times New Roman"/>
          <w:sz w:val="24"/>
          <w:szCs w:val="24"/>
        </w:rPr>
        <w:t>82, παρ. 1 Συντ.)</w:t>
      </w:r>
      <w:r w:rsidR="00414974" w:rsidRPr="00250059">
        <w:rPr>
          <w:rFonts w:ascii="Times New Roman" w:hAnsi="Times New Roman" w:cs="Times New Roman"/>
          <w:sz w:val="24"/>
          <w:szCs w:val="24"/>
        </w:rPr>
        <w:t>, απονέμεται στον Έλληνα πρωθυπουργό μια θέση ‘</w:t>
      </w:r>
      <w:r w:rsidR="00414974" w:rsidRPr="00250059">
        <w:rPr>
          <w:rFonts w:ascii="Times New Roman" w:hAnsi="Times New Roman" w:cs="Times New Roman"/>
          <w:i/>
          <w:sz w:val="24"/>
          <w:szCs w:val="24"/>
          <w:lang w:val="en-US"/>
        </w:rPr>
        <w:t>primus</w:t>
      </w:r>
      <w:r w:rsidR="00414974" w:rsidRPr="00250059">
        <w:rPr>
          <w:rFonts w:ascii="Times New Roman" w:hAnsi="Times New Roman" w:cs="Times New Roman"/>
          <w:i/>
          <w:sz w:val="24"/>
          <w:szCs w:val="24"/>
        </w:rPr>
        <w:t xml:space="preserve"> </w:t>
      </w:r>
      <w:r w:rsidR="00414974" w:rsidRPr="00250059">
        <w:rPr>
          <w:rFonts w:ascii="Times New Roman" w:hAnsi="Times New Roman" w:cs="Times New Roman"/>
          <w:i/>
          <w:sz w:val="24"/>
          <w:szCs w:val="24"/>
          <w:lang w:val="en-US"/>
        </w:rPr>
        <w:t>inter</w:t>
      </w:r>
      <w:r w:rsidR="00414974" w:rsidRPr="00250059">
        <w:rPr>
          <w:rFonts w:ascii="Times New Roman" w:hAnsi="Times New Roman" w:cs="Times New Roman"/>
          <w:i/>
          <w:sz w:val="24"/>
          <w:szCs w:val="24"/>
        </w:rPr>
        <w:t xml:space="preserve"> </w:t>
      </w:r>
      <w:r w:rsidR="00414974" w:rsidRPr="00250059">
        <w:rPr>
          <w:rFonts w:ascii="Times New Roman" w:hAnsi="Times New Roman" w:cs="Times New Roman"/>
          <w:i/>
          <w:sz w:val="24"/>
          <w:szCs w:val="24"/>
          <w:lang w:val="en-US"/>
        </w:rPr>
        <w:t>pares</w:t>
      </w:r>
      <w:r w:rsidR="00414974" w:rsidRPr="00250059">
        <w:rPr>
          <w:rFonts w:ascii="Times New Roman" w:hAnsi="Times New Roman" w:cs="Times New Roman"/>
          <w:sz w:val="24"/>
          <w:szCs w:val="24"/>
        </w:rPr>
        <w:t>’ («</w:t>
      </w:r>
      <w:r w:rsidR="00414974" w:rsidRPr="00250059">
        <w:rPr>
          <w:rFonts w:ascii="Times New Roman" w:hAnsi="Times New Roman" w:cs="Times New Roman"/>
          <w:i/>
          <w:sz w:val="24"/>
          <w:szCs w:val="24"/>
        </w:rPr>
        <w:t>πρώτο</w:t>
      </w:r>
      <w:r w:rsidR="00D5220F" w:rsidRPr="00250059">
        <w:rPr>
          <w:rFonts w:ascii="Times New Roman" w:hAnsi="Times New Roman" w:cs="Times New Roman"/>
          <w:i/>
          <w:sz w:val="24"/>
          <w:szCs w:val="24"/>
        </w:rPr>
        <w:t>υ</w:t>
      </w:r>
      <w:r w:rsidR="00414974" w:rsidRPr="00250059">
        <w:rPr>
          <w:rFonts w:ascii="Times New Roman" w:hAnsi="Times New Roman" w:cs="Times New Roman"/>
          <w:i/>
          <w:sz w:val="24"/>
          <w:szCs w:val="24"/>
        </w:rPr>
        <w:t xml:space="preserve"> μεταξύ ίσων</w:t>
      </w:r>
      <w:r w:rsidR="00414974" w:rsidRPr="00250059">
        <w:rPr>
          <w:rFonts w:ascii="Times New Roman" w:hAnsi="Times New Roman" w:cs="Times New Roman"/>
          <w:sz w:val="24"/>
          <w:szCs w:val="24"/>
        </w:rPr>
        <w:t>»), που διαμορφώνει τη σχέση του με τα υπόλοιπα κυβερνητικά μέλη.</w:t>
      </w:r>
      <w:r w:rsidR="00D5220F" w:rsidRPr="00250059">
        <w:rPr>
          <w:rFonts w:ascii="Times New Roman" w:hAnsi="Times New Roman" w:cs="Times New Roman"/>
          <w:sz w:val="24"/>
          <w:szCs w:val="24"/>
        </w:rPr>
        <w:t xml:space="preserve"> Έτσι, ο πρωθυπουργός, όπως επισημαίνεται στην αμέσως επόμενη συνταγματική διάταξη (άρθρο 82, παρ. 2, εδ. α’ Συντ.) καλείται να διαδραματίζει έναν συνεκτικό και κατευθυντήριο όλο, </w:t>
      </w:r>
      <w:r w:rsidR="00D5220F" w:rsidRPr="00250059">
        <w:rPr>
          <w:rFonts w:ascii="Times New Roman" w:hAnsi="Times New Roman" w:cs="Times New Roman"/>
          <w:sz w:val="24"/>
          <w:szCs w:val="24"/>
        </w:rPr>
        <w:lastRenderedPageBreak/>
        <w:t>εξασφαλίζοντας την ενότητα της κυβερνητικής δράσης</w:t>
      </w:r>
      <w:r w:rsidR="006427B7" w:rsidRPr="00250059">
        <w:rPr>
          <w:rFonts w:ascii="Times New Roman" w:hAnsi="Times New Roman" w:cs="Times New Roman"/>
          <w:sz w:val="24"/>
          <w:szCs w:val="24"/>
        </w:rPr>
        <w:t xml:space="preserve"> και</w:t>
      </w:r>
      <w:r w:rsidR="00D5220F" w:rsidRPr="00250059">
        <w:rPr>
          <w:rFonts w:ascii="Times New Roman" w:hAnsi="Times New Roman" w:cs="Times New Roman"/>
          <w:sz w:val="24"/>
          <w:szCs w:val="24"/>
        </w:rPr>
        <w:t xml:space="preserve"> καθοδηγώντας</w:t>
      </w:r>
      <w:r w:rsidR="006427B7" w:rsidRPr="00250059">
        <w:rPr>
          <w:rFonts w:ascii="Times New Roman" w:hAnsi="Times New Roman" w:cs="Times New Roman"/>
          <w:sz w:val="24"/>
          <w:szCs w:val="24"/>
        </w:rPr>
        <w:t>, παράλληλα,</w:t>
      </w:r>
      <w:r w:rsidR="00D5220F" w:rsidRPr="00250059">
        <w:rPr>
          <w:rFonts w:ascii="Times New Roman" w:hAnsi="Times New Roman" w:cs="Times New Roman"/>
          <w:sz w:val="24"/>
          <w:szCs w:val="24"/>
        </w:rPr>
        <w:t xml:space="preserve"> τις ενέργειες των μελών της για την εφαρμογή της κυβερνητικής πολιτικής μέσα στο πλαίσιο των νόμων. Ωστόσο, μια μικρή φράση, που περιελήφθη εξαρχής στην ίδια διάταξη του ισχύοντος μέχρι σήμερα –με τις κατά καιρούς τροποποιήσεις του– Σ</w:t>
      </w:r>
      <w:r w:rsidR="006427B7" w:rsidRPr="00250059">
        <w:rPr>
          <w:rFonts w:ascii="Times New Roman" w:hAnsi="Times New Roman" w:cs="Times New Roman"/>
          <w:sz w:val="24"/>
          <w:szCs w:val="24"/>
        </w:rPr>
        <w:t xml:space="preserve">υντάγματος </w:t>
      </w:r>
      <w:r w:rsidR="00D5220F" w:rsidRPr="00250059">
        <w:rPr>
          <w:rFonts w:ascii="Times New Roman" w:hAnsi="Times New Roman" w:cs="Times New Roman"/>
          <w:sz w:val="24"/>
          <w:szCs w:val="24"/>
        </w:rPr>
        <w:t xml:space="preserve">του 1975 έχει επιτρέψει –εάν όχι επιβάλει– την εκδήλωση μιας εντελώς διαφορετικής οπτικής σε σχέση με την οργάνωση και τη λειτουργία του κυριότερου φορέα της εκτελεστικής εξουσίας. </w:t>
      </w:r>
    </w:p>
    <w:p w14:paraId="20D85E64" w14:textId="77777777" w:rsidR="00061331" w:rsidRPr="00250059" w:rsidRDefault="00D5220F" w:rsidP="00250059">
      <w:pPr>
        <w:spacing w:line="360" w:lineRule="auto"/>
        <w:jc w:val="both"/>
        <w:rPr>
          <w:rFonts w:ascii="Times New Roman" w:hAnsi="Times New Roman" w:cs="Times New Roman"/>
          <w:sz w:val="24"/>
          <w:szCs w:val="24"/>
        </w:rPr>
      </w:pPr>
      <w:r w:rsidRPr="00250059">
        <w:rPr>
          <w:rFonts w:ascii="Times New Roman" w:hAnsi="Times New Roman" w:cs="Times New Roman"/>
          <w:sz w:val="24"/>
          <w:szCs w:val="24"/>
        </w:rPr>
        <w:t xml:space="preserve">Στο άρθρο 82 παρ. 2 του Συντάγματος της Ελλάδος, που αναφέρεται στον ρόλο του εκάστοτε κυβερνητικού αρχηγού στα της οργάνωσης της εκτελεστικής εξουσίας, </w:t>
      </w:r>
      <w:r w:rsidR="000A5224" w:rsidRPr="00250059">
        <w:rPr>
          <w:rFonts w:ascii="Times New Roman" w:hAnsi="Times New Roman" w:cs="Times New Roman"/>
          <w:sz w:val="24"/>
          <w:szCs w:val="24"/>
        </w:rPr>
        <w:t xml:space="preserve">οι κατευθυντήριες πρωθυπουργικές δικαιοδοσίες δεν περιορίζονται μόνο στα υπόλοιπα κυβερνητικά μέλη, αλλά επεκτείνονται γενικά και σε όλες τις υπόλοιπες δημόσιες υπηρεσίες. Κατ’ αυτόν τον τρόπο, ο επικεφαλής ενός κυβερνητικού σχήματος δύναται κατά βούληση να παρεμβαίνει σε οιονδήποτε τομέα δημόσιας πολιτικής, να αναλαμβάνει πρωτοβουλίες και να διαμορφώνει σχέδια ενεργειών και δράσεων, παραμερίζοντας τον οικείο κατά περίπτωση υπουργό, πόσο μάλλον το Υπουργικό Συμβούλιο. Σε αυτό το «προεδροκεντρικό» και κατά βάση «πρωθυπουργοκεντρικό» σύστημα οργάνωσης και λειτουργίας της ελληνικής Κυβέρνησης, που νομιμοποιείται, τεχνηέντως, από τον ίδιο τον Θεμελιώδη Νόμο της χώρας, </w:t>
      </w:r>
      <w:r w:rsidR="003A5B72" w:rsidRPr="00250059">
        <w:rPr>
          <w:rFonts w:ascii="Times New Roman" w:hAnsi="Times New Roman" w:cs="Times New Roman"/>
          <w:sz w:val="24"/>
          <w:szCs w:val="24"/>
        </w:rPr>
        <w:t>αναγνωρίζεται εν τέλει στον Έλληνα πρωθυπουργό μια υπερέχουσα θέση τύπου ‘</w:t>
      </w:r>
      <w:r w:rsidR="003A5B72" w:rsidRPr="00250059">
        <w:rPr>
          <w:rFonts w:ascii="Times New Roman" w:hAnsi="Times New Roman" w:cs="Times New Roman"/>
          <w:i/>
          <w:sz w:val="24"/>
          <w:szCs w:val="24"/>
          <w:lang w:val="en-US"/>
        </w:rPr>
        <w:t>primus</w:t>
      </w:r>
      <w:r w:rsidR="003A5B72" w:rsidRPr="00250059">
        <w:rPr>
          <w:rFonts w:ascii="Times New Roman" w:hAnsi="Times New Roman" w:cs="Times New Roman"/>
          <w:i/>
          <w:sz w:val="24"/>
          <w:szCs w:val="24"/>
        </w:rPr>
        <w:t xml:space="preserve"> </w:t>
      </w:r>
      <w:r w:rsidR="003A5B72" w:rsidRPr="00250059">
        <w:rPr>
          <w:rFonts w:ascii="Times New Roman" w:hAnsi="Times New Roman" w:cs="Times New Roman"/>
          <w:i/>
          <w:sz w:val="24"/>
          <w:szCs w:val="24"/>
          <w:lang w:val="en-US"/>
        </w:rPr>
        <w:t>supra</w:t>
      </w:r>
      <w:r w:rsidR="003A5B72" w:rsidRPr="00250059">
        <w:rPr>
          <w:rFonts w:ascii="Times New Roman" w:hAnsi="Times New Roman" w:cs="Times New Roman"/>
          <w:i/>
          <w:sz w:val="24"/>
          <w:szCs w:val="24"/>
        </w:rPr>
        <w:t xml:space="preserve"> </w:t>
      </w:r>
      <w:r w:rsidR="003A5B72" w:rsidRPr="00250059">
        <w:rPr>
          <w:rFonts w:ascii="Times New Roman" w:hAnsi="Times New Roman" w:cs="Times New Roman"/>
          <w:i/>
          <w:sz w:val="24"/>
          <w:szCs w:val="24"/>
          <w:lang w:val="en-US"/>
        </w:rPr>
        <w:t>pares</w:t>
      </w:r>
      <w:r w:rsidR="003A5B72" w:rsidRPr="00250059">
        <w:rPr>
          <w:rFonts w:ascii="Times New Roman" w:hAnsi="Times New Roman" w:cs="Times New Roman"/>
          <w:sz w:val="24"/>
          <w:szCs w:val="24"/>
        </w:rPr>
        <w:t>' ή ‘</w:t>
      </w:r>
      <w:r w:rsidR="003A5B72" w:rsidRPr="00250059">
        <w:rPr>
          <w:rFonts w:ascii="Times New Roman" w:hAnsi="Times New Roman" w:cs="Times New Roman"/>
          <w:i/>
          <w:sz w:val="24"/>
          <w:szCs w:val="24"/>
          <w:lang w:val="en-US"/>
        </w:rPr>
        <w:t>primus</w:t>
      </w:r>
      <w:r w:rsidR="003A5B72" w:rsidRPr="00250059">
        <w:rPr>
          <w:rFonts w:ascii="Times New Roman" w:hAnsi="Times New Roman" w:cs="Times New Roman"/>
          <w:i/>
          <w:sz w:val="24"/>
          <w:szCs w:val="24"/>
        </w:rPr>
        <w:t xml:space="preserve"> </w:t>
      </w:r>
      <w:r w:rsidR="003A5B72" w:rsidRPr="00250059">
        <w:rPr>
          <w:rFonts w:ascii="Times New Roman" w:hAnsi="Times New Roman" w:cs="Times New Roman"/>
          <w:i/>
          <w:sz w:val="24"/>
          <w:szCs w:val="24"/>
          <w:lang w:val="en-US"/>
        </w:rPr>
        <w:t>solus</w:t>
      </w:r>
      <w:r w:rsidR="003A5B72" w:rsidRPr="00250059">
        <w:rPr>
          <w:rFonts w:ascii="Times New Roman" w:hAnsi="Times New Roman" w:cs="Times New Roman"/>
          <w:sz w:val="24"/>
          <w:szCs w:val="24"/>
        </w:rPr>
        <w:t>’ («</w:t>
      </w:r>
      <w:r w:rsidR="003A5B72" w:rsidRPr="00250059">
        <w:rPr>
          <w:rFonts w:ascii="Times New Roman" w:hAnsi="Times New Roman" w:cs="Times New Roman"/>
          <w:i/>
          <w:sz w:val="24"/>
          <w:szCs w:val="24"/>
        </w:rPr>
        <w:t>μόνου πρώτου</w:t>
      </w:r>
      <w:r w:rsidR="003A5B72" w:rsidRPr="00250059">
        <w:rPr>
          <w:rFonts w:ascii="Times New Roman" w:hAnsi="Times New Roman" w:cs="Times New Roman"/>
          <w:sz w:val="24"/>
          <w:szCs w:val="24"/>
        </w:rPr>
        <w:t>» ή «</w:t>
      </w:r>
      <w:r w:rsidR="003A5B72" w:rsidRPr="00250059">
        <w:rPr>
          <w:rFonts w:ascii="Times New Roman" w:hAnsi="Times New Roman" w:cs="Times New Roman"/>
          <w:i/>
          <w:sz w:val="24"/>
          <w:szCs w:val="24"/>
        </w:rPr>
        <w:t>πρωτεύοντος</w:t>
      </w:r>
      <w:r w:rsidR="003A5B72" w:rsidRPr="00250059">
        <w:rPr>
          <w:rFonts w:ascii="Times New Roman" w:hAnsi="Times New Roman" w:cs="Times New Roman"/>
          <w:sz w:val="24"/>
          <w:szCs w:val="24"/>
        </w:rPr>
        <w:t>»)</w:t>
      </w:r>
      <w:r w:rsidR="001144AF" w:rsidRPr="00250059">
        <w:rPr>
          <w:rFonts w:ascii="Times New Roman" w:hAnsi="Times New Roman" w:cs="Times New Roman"/>
          <w:sz w:val="24"/>
          <w:szCs w:val="24"/>
        </w:rPr>
        <w:t xml:space="preserve">, καθιστώντας τον ίδιο ως το ανώτατο, ατομικό μεν, πλην όμως αποφασιστικό και επιτελικό όργανο της Κυβέρνησης, που μαζί με τους στενούς του συνεργάτες (βλ. Προεδρία της Κυβέρνησης, αντιπρόεδρο, υπουργούς επικρατείας κ.ά.) πρωτοστατεί στα της εφαρμοζόμενης δημόσιας πολιτικής, ελέγχοντας τους πάντες και τα πάντα. Το Υπουργικό Συμβούλιο, αντίθετα, τίθεται σε δεύτερη –ή και ακόμα χειρότερη– μοίρα, με τις συνεδριάσεις του –αν και όποτε αυτές διεξάγονται– να </w:t>
      </w:r>
      <w:r w:rsidR="00061331" w:rsidRPr="00250059">
        <w:rPr>
          <w:rFonts w:ascii="Times New Roman" w:hAnsi="Times New Roman" w:cs="Times New Roman"/>
          <w:sz w:val="24"/>
          <w:szCs w:val="24"/>
        </w:rPr>
        <w:t>αποκτούν</w:t>
      </w:r>
      <w:r w:rsidR="001144AF" w:rsidRPr="00250059">
        <w:rPr>
          <w:rFonts w:ascii="Times New Roman" w:hAnsi="Times New Roman" w:cs="Times New Roman"/>
          <w:sz w:val="24"/>
          <w:szCs w:val="24"/>
        </w:rPr>
        <w:t xml:space="preserve"> έναν </w:t>
      </w:r>
      <w:r w:rsidR="00061331" w:rsidRPr="00250059">
        <w:rPr>
          <w:rFonts w:ascii="Times New Roman" w:hAnsi="Times New Roman" w:cs="Times New Roman"/>
          <w:sz w:val="24"/>
          <w:szCs w:val="24"/>
        </w:rPr>
        <w:t>τελετουργικό</w:t>
      </w:r>
      <w:r w:rsidR="001144AF" w:rsidRPr="00250059">
        <w:rPr>
          <w:rFonts w:ascii="Times New Roman" w:hAnsi="Times New Roman" w:cs="Times New Roman"/>
          <w:sz w:val="24"/>
          <w:szCs w:val="24"/>
        </w:rPr>
        <w:t xml:space="preserve"> ή καλύτερα</w:t>
      </w:r>
      <w:r w:rsidR="00061331" w:rsidRPr="00250059">
        <w:rPr>
          <w:rFonts w:ascii="Times New Roman" w:hAnsi="Times New Roman" w:cs="Times New Roman"/>
          <w:sz w:val="24"/>
          <w:szCs w:val="24"/>
        </w:rPr>
        <w:t xml:space="preserve"> αποκλειστικά</w:t>
      </w:r>
      <w:r w:rsidR="001144AF" w:rsidRPr="00250059">
        <w:rPr>
          <w:rFonts w:ascii="Times New Roman" w:hAnsi="Times New Roman" w:cs="Times New Roman"/>
          <w:sz w:val="24"/>
          <w:szCs w:val="24"/>
        </w:rPr>
        <w:t xml:space="preserve"> επικοινωνιακό χαρακτήρα, τα δε μέλη του να καλούνται απλώς να επικυρώνουν και να μεριμνούν για την εφαρμογή αποφάσεων, που λαμβάνονται σε ανώτερα</w:t>
      </w:r>
      <w:r w:rsidR="00061331" w:rsidRPr="00250059">
        <w:rPr>
          <w:rFonts w:ascii="Times New Roman" w:hAnsi="Times New Roman" w:cs="Times New Roman"/>
          <w:sz w:val="24"/>
          <w:szCs w:val="24"/>
        </w:rPr>
        <w:t xml:space="preserve"> –ίσως και απόμακρα–</w:t>
      </w:r>
      <w:r w:rsidR="001144AF" w:rsidRPr="00250059">
        <w:rPr>
          <w:rFonts w:ascii="Times New Roman" w:hAnsi="Times New Roman" w:cs="Times New Roman"/>
          <w:sz w:val="24"/>
          <w:szCs w:val="24"/>
        </w:rPr>
        <w:t xml:space="preserve"> αυτών κλιμάκια.</w:t>
      </w:r>
      <w:r w:rsidR="00061331" w:rsidRPr="00250059">
        <w:rPr>
          <w:rFonts w:ascii="Times New Roman" w:hAnsi="Times New Roman" w:cs="Times New Roman"/>
          <w:sz w:val="24"/>
          <w:szCs w:val="24"/>
        </w:rPr>
        <w:t xml:space="preserve"> Το έδαφος, άλλωστε, για την κατάσταση της πλήρους υποβάθμισης του, κατά τα άλλα, ανώτατου συλλογικού κυβερνητικού οργάνου τείνει να λειαίνει ο υπουργειοπληθωρισμός, λόγω της αναμφισβήτητης αδυναμίας διεξαγωγής ουσιαστικής διαβούλευσης και </w:t>
      </w:r>
      <w:r w:rsidR="00E86A6C" w:rsidRPr="00250059">
        <w:rPr>
          <w:rFonts w:ascii="Times New Roman" w:hAnsi="Times New Roman" w:cs="Times New Roman"/>
          <w:sz w:val="24"/>
          <w:szCs w:val="24"/>
        </w:rPr>
        <w:t xml:space="preserve">γόνιμου </w:t>
      </w:r>
      <w:r w:rsidR="00061331" w:rsidRPr="00250059">
        <w:rPr>
          <w:rFonts w:ascii="Times New Roman" w:hAnsi="Times New Roman" w:cs="Times New Roman"/>
          <w:sz w:val="24"/>
          <w:szCs w:val="24"/>
        </w:rPr>
        <w:t xml:space="preserve">διαλόγου μεταξύ των μελών του, όταν το άθροισμά τους υπερβαίνει τα 40, ή ακόμα και τα 50 τον αριθμό. </w:t>
      </w:r>
    </w:p>
    <w:p w14:paraId="20D85E65" w14:textId="77777777" w:rsidR="003121FB" w:rsidRPr="00250059" w:rsidRDefault="00061331" w:rsidP="00250059">
      <w:pPr>
        <w:spacing w:line="360" w:lineRule="auto"/>
        <w:jc w:val="both"/>
        <w:rPr>
          <w:rFonts w:ascii="Times New Roman" w:hAnsi="Times New Roman" w:cs="Times New Roman"/>
          <w:sz w:val="24"/>
          <w:szCs w:val="24"/>
        </w:rPr>
      </w:pPr>
      <w:r w:rsidRPr="00250059">
        <w:rPr>
          <w:rFonts w:ascii="Times New Roman" w:hAnsi="Times New Roman" w:cs="Times New Roman"/>
          <w:sz w:val="24"/>
          <w:szCs w:val="24"/>
        </w:rPr>
        <w:lastRenderedPageBreak/>
        <w:t xml:space="preserve">Κοντολογίς, ο πρωθυπουργοκεντρισμός τροφοδοτεί, αλλά και ανατροφοδοτείται από τον υπουργειοπληθωρισμό, η υπόλοιπη δε δημόσια διοίκηση παρακολουθεί αμήχανη τις παρενέργειες που προκαλούνται στις τάξεις της, τόσο από τον πολυκεφαλισμό </w:t>
      </w:r>
      <w:r w:rsidR="003121FB" w:rsidRPr="00250059">
        <w:rPr>
          <w:rFonts w:ascii="Times New Roman" w:hAnsi="Times New Roman" w:cs="Times New Roman"/>
          <w:sz w:val="24"/>
          <w:szCs w:val="24"/>
        </w:rPr>
        <w:t xml:space="preserve">της, όσο και από τις διαδοχικές τροποποιήσεις και αναμορφώσεις της οργανωτικής διάταξης σε επίπεδο δομών (υπουργείων), μελών (αξιωμάτων) και αρμοδιοτήτων ακόμα και κατά τη διάρκεια της ίδιας θητείας μιας Κυβέρνησης. Γι’ αυτό και καθίσταται αδήριτα αναγκαία η αναδιατύπωση των συνταγματικών διατάξεων, που αναφέρονται στην οργάνωση και τη λειτουργία του κύριου φορέα της εκτελεστικής εξουσίας, κατά τη διάρκεια της επόμενης συνταγματικής αναθεώρησης πάνω στους άξονες της συλλογικότερης και ορθολογικότερης οργάνωσης και λειτουργίας του. </w:t>
      </w:r>
    </w:p>
    <w:p w14:paraId="20D85E66" w14:textId="77777777" w:rsidR="009A32BB" w:rsidRPr="00250059" w:rsidRDefault="007C55EA" w:rsidP="00250059">
      <w:pPr>
        <w:spacing w:line="360" w:lineRule="auto"/>
        <w:jc w:val="both"/>
        <w:rPr>
          <w:rFonts w:ascii="Times New Roman" w:hAnsi="Times New Roman" w:cs="Times New Roman"/>
          <w:sz w:val="24"/>
          <w:szCs w:val="24"/>
        </w:rPr>
      </w:pPr>
      <w:r w:rsidRPr="00250059">
        <w:rPr>
          <w:rFonts w:ascii="Times New Roman" w:hAnsi="Times New Roman" w:cs="Times New Roman"/>
          <w:sz w:val="24"/>
          <w:szCs w:val="24"/>
        </w:rPr>
        <w:t xml:space="preserve">1. </w:t>
      </w:r>
      <w:r w:rsidR="009A79D1" w:rsidRPr="00250059">
        <w:rPr>
          <w:rFonts w:ascii="Times New Roman" w:hAnsi="Times New Roman" w:cs="Times New Roman"/>
          <w:sz w:val="24"/>
          <w:szCs w:val="24"/>
        </w:rPr>
        <w:t>Προκειμένου να αποκατασταθεί ο συλλογικός χαρακτήρας της Κυβέρνησης, όπως αυτός θεμελιώθηκε με τη θέσπιση του Συντάγματος του 1927 (άρθρο</w:t>
      </w:r>
      <w:r w:rsidR="003121FB" w:rsidRPr="00250059">
        <w:rPr>
          <w:rFonts w:ascii="Times New Roman" w:hAnsi="Times New Roman" w:cs="Times New Roman"/>
          <w:sz w:val="24"/>
          <w:szCs w:val="24"/>
        </w:rPr>
        <w:t xml:space="preserve"> </w:t>
      </w:r>
      <w:r w:rsidR="009A79D1" w:rsidRPr="00250059">
        <w:rPr>
          <w:rFonts w:ascii="Times New Roman" w:hAnsi="Times New Roman" w:cs="Times New Roman"/>
          <w:sz w:val="24"/>
          <w:szCs w:val="24"/>
        </w:rPr>
        <w:t>87), όταν και απόκτησαν για πρώτη φορά θεσμική και συνταγματική υπόσταση το Υπουργικό Συμβούλιο και το αξίωμα του πρωθυπουργού, χρειάζεται, καταρχάς, το άρθρο 81 παρ. 1 του ισχύοντος Καταστατικού Χάρτη να αναδιατυπωθεί ως εξής: «</w:t>
      </w:r>
      <w:r w:rsidR="009A79D1" w:rsidRPr="00250059">
        <w:rPr>
          <w:rFonts w:ascii="Times New Roman" w:hAnsi="Times New Roman" w:cs="Times New Roman"/>
          <w:i/>
          <w:sz w:val="24"/>
          <w:szCs w:val="24"/>
        </w:rPr>
        <w:t xml:space="preserve">Την Κυβέρνηση αποτελεί το Υπουργικό Συμβούλιο που απαρτίζεται από τον Πρωθυπουργό και τους Υπουργούς. </w:t>
      </w:r>
      <w:r w:rsidR="00B51CC0" w:rsidRPr="00250059">
        <w:rPr>
          <w:rFonts w:ascii="Times New Roman" w:hAnsi="Times New Roman" w:cs="Times New Roman"/>
          <w:i/>
          <w:sz w:val="24"/>
          <w:szCs w:val="24"/>
        </w:rPr>
        <w:t xml:space="preserve">Νόμος ορίζει τα σχετικά με τη σύνθεση και τη λειτουργία του Υπουργικού Συμβουλίου, </w:t>
      </w:r>
      <w:r w:rsidR="00B51CC0" w:rsidRPr="00250059">
        <w:rPr>
          <w:rFonts w:ascii="Times New Roman" w:hAnsi="Times New Roman" w:cs="Times New Roman"/>
          <w:b/>
          <w:i/>
          <w:sz w:val="24"/>
          <w:szCs w:val="24"/>
        </w:rPr>
        <w:t>οι συνεδριάσεις του οποίου πραγματοποιούνται σε τακτική βάση</w:t>
      </w:r>
      <w:r w:rsidR="00B51CC0" w:rsidRPr="00250059">
        <w:rPr>
          <w:rFonts w:ascii="Times New Roman" w:hAnsi="Times New Roman" w:cs="Times New Roman"/>
          <w:i/>
          <w:sz w:val="24"/>
          <w:szCs w:val="24"/>
        </w:rPr>
        <w:t xml:space="preserve">. Με διάταγμα που προκαλεί ο Πρόεδρος της Κυβέρνησης μπορεί να διοριστούν </w:t>
      </w:r>
      <w:r w:rsidR="00B51CC0" w:rsidRPr="00250059">
        <w:rPr>
          <w:rFonts w:ascii="Times New Roman" w:hAnsi="Times New Roman" w:cs="Times New Roman"/>
          <w:b/>
          <w:i/>
          <w:sz w:val="24"/>
          <w:szCs w:val="24"/>
        </w:rPr>
        <w:t>ένας ή περισσότεροι Αντιπρόεδροι της Κυβέρνησης, οι οποίοι επίσης αποτελούν μέλη του Υπουργικού Συμβουλίου</w:t>
      </w:r>
      <w:r w:rsidR="00B51CC0" w:rsidRPr="00250059">
        <w:rPr>
          <w:rFonts w:ascii="Times New Roman" w:hAnsi="Times New Roman" w:cs="Times New Roman"/>
          <w:sz w:val="24"/>
          <w:szCs w:val="24"/>
        </w:rPr>
        <w:t xml:space="preserve">». Μέσω των συγκεκριμένων ρυθμίσεων αυξάνεται –έστω και συμβολικά– το κύρος του σημαντικότερου συλλογικού οργάνου της Κυβέρνησης, πολλώ δε μάλλον καθίσταται συνταγματικώς επιτακτική η ουσιαστική του λειτουργία, μέσω της αποτροπής φαινομένων ακόμη και του πρόσφατου παρελθόντος, όταν πρωθυπουργοί, αντί αυτού, συνήθιζαν να συγκαλούν σε τακτική βάση ολιγομελέστερα και πόσο μάλλον εγγύτερα σε αυτούς κυβερνητικά όργανα. Παράλληλα, μέσω της επιχειρούμενης αποσύνδεσης του θεσμού του αντιπροέδρου της Κυβέρνησης με την παράλληλη κατοχή ενός υπουργικού αξιώματος </w:t>
      </w:r>
      <w:r w:rsidR="009A32BB" w:rsidRPr="00250059">
        <w:rPr>
          <w:rFonts w:ascii="Times New Roman" w:hAnsi="Times New Roman" w:cs="Times New Roman"/>
          <w:sz w:val="24"/>
          <w:szCs w:val="24"/>
        </w:rPr>
        <w:t xml:space="preserve">–κάτι το οποίο επίσης συνέβαινε στο ελληνικό κυβερνητικό γίγνεσθαι μέχρι και τα μέσα της δεκαετίας του 2010–, δίδεται στον πρώτο η δυνατότητα να αφοσιώνεται αποκλειστικά στα ύψιστα επιτελικά, συντονιστικά και υποστηρικτικά προς τον πρωθυπουργό καθήκοντα, και να μην αντιμετωπίζεται ο θεσμός της αντιπροεδρίας ως πάρεργο. </w:t>
      </w:r>
    </w:p>
    <w:p w14:paraId="20D85E67" w14:textId="77777777" w:rsidR="007C55EA" w:rsidRPr="00250059" w:rsidRDefault="009A32BB" w:rsidP="00250059">
      <w:pPr>
        <w:spacing w:line="360" w:lineRule="auto"/>
        <w:jc w:val="both"/>
        <w:rPr>
          <w:rFonts w:ascii="Times New Roman" w:hAnsi="Times New Roman" w:cs="Times New Roman"/>
          <w:sz w:val="24"/>
          <w:szCs w:val="24"/>
        </w:rPr>
      </w:pPr>
      <w:r w:rsidRPr="00250059">
        <w:rPr>
          <w:rFonts w:ascii="Times New Roman" w:hAnsi="Times New Roman" w:cs="Times New Roman"/>
          <w:sz w:val="24"/>
          <w:szCs w:val="24"/>
        </w:rPr>
        <w:lastRenderedPageBreak/>
        <w:t xml:space="preserve">Για την αποκατάσταση, πάντως, της συλλογικής λειτουργίας της Κυβέρνησης, έτι πιο επιτακτική κρίνεται η αφαίρεση από την παρ. 2 του άρθρου 82 του Συντάγματος </w:t>
      </w:r>
      <w:r w:rsidR="00E86A6C" w:rsidRPr="00250059">
        <w:rPr>
          <w:rFonts w:ascii="Times New Roman" w:hAnsi="Times New Roman" w:cs="Times New Roman"/>
          <w:sz w:val="24"/>
          <w:szCs w:val="24"/>
        </w:rPr>
        <w:t>τ</w:t>
      </w:r>
      <w:r w:rsidRPr="00250059">
        <w:rPr>
          <w:rFonts w:ascii="Times New Roman" w:hAnsi="Times New Roman" w:cs="Times New Roman"/>
          <w:sz w:val="24"/>
          <w:szCs w:val="24"/>
        </w:rPr>
        <w:t>η</w:t>
      </w:r>
      <w:r w:rsidR="00E86A6C" w:rsidRPr="00250059">
        <w:rPr>
          <w:rFonts w:ascii="Times New Roman" w:hAnsi="Times New Roman" w:cs="Times New Roman"/>
          <w:sz w:val="24"/>
          <w:szCs w:val="24"/>
        </w:rPr>
        <w:t>ς</w:t>
      </w:r>
      <w:r w:rsidRPr="00250059">
        <w:rPr>
          <w:rFonts w:ascii="Times New Roman" w:hAnsi="Times New Roman" w:cs="Times New Roman"/>
          <w:sz w:val="24"/>
          <w:szCs w:val="24"/>
        </w:rPr>
        <w:t xml:space="preserve"> πρωθυπουργική</w:t>
      </w:r>
      <w:r w:rsidR="00E86A6C" w:rsidRPr="00250059">
        <w:rPr>
          <w:rFonts w:ascii="Times New Roman" w:hAnsi="Times New Roman" w:cs="Times New Roman"/>
          <w:sz w:val="24"/>
          <w:szCs w:val="24"/>
        </w:rPr>
        <w:t>ς</w:t>
      </w:r>
      <w:r w:rsidRPr="00250059">
        <w:rPr>
          <w:rFonts w:ascii="Times New Roman" w:hAnsi="Times New Roman" w:cs="Times New Roman"/>
          <w:sz w:val="24"/>
          <w:szCs w:val="24"/>
        </w:rPr>
        <w:t xml:space="preserve"> δυνατότητα</w:t>
      </w:r>
      <w:r w:rsidR="00E86A6C" w:rsidRPr="00250059">
        <w:rPr>
          <w:rFonts w:ascii="Times New Roman" w:hAnsi="Times New Roman" w:cs="Times New Roman"/>
          <w:sz w:val="24"/>
          <w:szCs w:val="24"/>
        </w:rPr>
        <w:t>ς</w:t>
      </w:r>
      <w:r w:rsidRPr="00250059">
        <w:rPr>
          <w:rFonts w:ascii="Times New Roman" w:hAnsi="Times New Roman" w:cs="Times New Roman"/>
          <w:sz w:val="24"/>
          <w:szCs w:val="24"/>
        </w:rPr>
        <w:t xml:space="preserve"> κατεύθυνσης του έργου και των ενεργειών «των δημόσιων υπηρεσιών γενικά». Με αυτόν τον τρόπο, μάλιστα, η δημόσια διοίκηση δύναται να απεγκλωβιστεί από ένα ασφυκτικό πλαίσιο, όπου το δικαίωμα της εντολής από την πολιτική ηγεσία του εκάστοτε υπουργείου μεταφέρεται απευθείας στον κυβερνητικό αρχηγό, με όλες τις παρενέργειες που ενδέχεται να προκαλεί η μεταφορά αυτή λόγω της συσσώρευσης αρμοδιοτήτων και εύρους δικαιοδοσίας στον δεύτερο.</w:t>
      </w:r>
      <w:r w:rsidR="007C55EA" w:rsidRPr="00250059">
        <w:rPr>
          <w:rFonts w:ascii="Times New Roman" w:hAnsi="Times New Roman" w:cs="Times New Roman"/>
          <w:sz w:val="24"/>
          <w:szCs w:val="24"/>
        </w:rPr>
        <w:t xml:space="preserve"> Ο ρόλος του πρωθυπουργού, άλλωστε, οφείλει να είναι συντονιστικός, ελεγκτικός/εποπτικός, όπως και διαιτητικός –ή και πυροσβεστικός–, καλούμενος, μεταξύ άλλων</w:t>
      </w:r>
      <w:r w:rsidR="00E86A6C" w:rsidRPr="00250059">
        <w:rPr>
          <w:rFonts w:ascii="Times New Roman" w:hAnsi="Times New Roman" w:cs="Times New Roman"/>
          <w:sz w:val="24"/>
          <w:szCs w:val="24"/>
        </w:rPr>
        <w:t>,</w:t>
      </w:r>
      <w:r w:rsidR="007C55EA" w:rsidRPr="00250059">
        <w:rPr>
          <w:rFonts w:ascii="Times New Roman" w:hAnsi="Times New Roman" w:cs="Times New Roman"/>
          <w:sz w:val="24"/>
          <w:szCs w:val="24"/>
        </w:rPr>
        <w:t xml:space="preserve"> να επιλύει εγκαίρως τις όποιες διαφορές ανακύπτουν μεταξύ των υπολοίπων μελών του Υπουργικού Συμβουλίου, οι οποίες είναι σε θέση να κλονίζουν τη συνοχή της Κυβέρνησης και την αποτελεσματικότητα του έργου της.</w:t>
      </w:r>
      <w:r w:rsidRPr="00250059">
        <w:rPr>
          <w:rFonts w:ascii="Times New Roman" w:hAnsi="Times New Roman" w:cs="Times New Roman"/>
          <w:sz w:val="24"/>
          <w:szCs w:val="24"/>
        </w:rPr>
        <w:t xml:space="preserve"> Γι’ αυτό και το άρθρο 82 παρ. 2 </w:t>
      </w:r>
      <w:r w:rsidR="007C55EA" w:rsidRPr="00250059">
        <w:rPr>
          <w:rFonts w:ascii="Times New Roman" w:hAnsi="Times New Roman" w:cs="Times New Roman"/>
          <w:sz w:val="24"/>
          <w:szCs w:val="24"/>
        </w:rPr>
        <w:t>του συνταγματικού χάρτη προτείνεται να διατυπωθεί ως ακολούθως: «</w:t>
      </w:r>
      <w:r w:rsidR="007C55EA" w:rsidRPr="00250059">
        <w:rPr>
          <w:rFonts w:ascii="Times New Roman" w:hAnsi="Times New Roman" w:cs="Times New Roman"/>
          <w:i/>
          <w:sz w:val="24"/>
          <w:szCs w:val="24"/>
        </w:rPr>
        <w:t xml:space="preserve">Ο Πρωθυπουργός εξασφαλίζει την ενότητα της Κυβέρνησης και </w:t>
      </w:r>
      <w:r w:rsidR="007C55EA" w:rsidRPr="00250059">
        <w:rPr>
          <w:rFonts w:ascii="Times New Roman" w:hAnsi="Times New Roman" w:cs="Times New Roman"/>
          <w:b/>
          <w:i/>
          <w:sz w:val="24"/>
          <w:szCs w:val="24"/>
        </w:rPr>
        <w:t>κατευθύνει τις ενέργειές της</w:t>
      </w:r>
      <w:r w:rsidR="007C55EA" w:rsidRPr="00250059">
        <w:rPr>
          <w:rFonts w:ascii="Times New Roman" w:hAnsi="Times New Roman" w:cs="Times New Roman"/>
          <w:i/>
          <w:sz w:val="24"/>
          <w:szCs w:val="24"/>
        </w:rPr>
        <w:t xml:space="preserve"> για την εφαρμογή της κυβερνητικής πολιτικής μέσα στο πλαίσιο των νόμων</w:t>
      </w:r>
      <w:r w:rsidR="007C55EA" w:rsidRPr="00250059">
        <w:rPr>
          <w:rFonts w:ascii="Times New Roman" w:hAnsi="Times New Roman" w:cs="Times New Roman"/>
          <w:sz w:val="24"/>
          <w:szCs w:val="24"/>
        </w:rPr>
        <w:t>».</w:t>
      </w:r>
    </w:p>
    <w:p w14:paraId="20D85E68" w14:textId="3854CA8B" w:rsidR="0050540A" w:rsidRPr="00250059" w:rsidRDefault="007C55EA" w:rsidP="00250059">
      <w:pPr>
        <w:spacing w:line="360" w:lineRule="auto"/>
        <w:jc w:val="both"/>
        <w:rPr>
          <w:rFonts w:ascii="Times New Roman" w:hAnsi="Times New Roman" w:cs="Times New Roman"/>
          <w:sz w:val="24"/>
          <w:szCs w:val="24"/>
        </w:rPr>
      </w:pPr>
      <w:r w:rsidRPr="00250059">
        <w:rPr>
          <w:rFonts w:ascii="Times New Roman" w:hAnsi="Times New Roman" w:cs="Times New Roman"/>
          <w:sz w:val="24"/>
          <w:szCs w:val="24"/>
        </w:rPr>
        <w:t>2. Εξαιρουμένης, πάντως, της αναγκαιότητας εξισορρόπησης των ρόλων μεταξύ των δύο κύριων οργάνων της Κυβέρνησης –Υπουργικού Συμβουλίου και πρωθυπουργού</w:t>
      </w:r>
      <w:bookmarkStart w:id="0" w:name="_Hlk198223026"/>
      <w:r w:rsidRPr="00250059">
        <w:rPr>
          <w:rFonts w:ascii="Times New Roman" w:hAnsi="Times New Roman" w:cs="Times New Roman"/>
          <w:sz w:val="24"/>
          <w:szCs w:val="24"/>
        </w:rPr>
        <w:t>–</w:t>
      </w:r>
      <w:bookmarkEnd w:id="0"/>
      <w:r w:rsidRPr="00250059">
        <w:rPr>
          <w:rFonts w:ascii="Times New Roman" w:hAnsi="Times New Roman" w:cs="Times New Roman"/>
          <w:sz w:val="24"/>
          <w:szCs w:val="24"/>
        </w:rPr>
        <w:t xml:space="preserve">, από το ελληνικό Σύνταγμα χρειάζεται να τεθούν όρια και φραγμοί στις τακτικές αναμορφώσεις της οργανωτικής διάταξης των Κυβερνήσεων στο ελληνικό πολιτικοδιοικητικό σύστημα. </w:t>
      </w:r>
      <w:r w:rsidR="00993675" w:rsidRPr="00250059">
        <w:rPr>
          <w:rFonts w:ascii="Times New Roman" w:hAnsi="Times New Roman" w:cs="Times New Roman"/>
          <w:sz w:val="24"/>
          <w:szCs w:val="24"/>
        </w:rPr>
        <w:t>Στην πλειονότητα των</w:t>
      </w:r>
      <w:r w:rsidRPr="00250059">
        <w:rPr>
          <w:rFonts w:ascii="Times New Roman" w:hAnsi="Times New Roman" w:cs="Times New Roman"/>
          <w:sz w:val="24"/>
          <w:szCs w:val="24"/>
        </w:rPr>
        <w:t xml:space="preserve"> ανά τακτά χρονικά διαστήματα ιδρύσ</w:t>
      </w:r>
      <w:r w:rsidR="00993675" w:rsidRPr="00250059">
        <w:rPr>
          <w:rFonts w:ascii="Times New Roman" w:hAnsi="Times New Roman" w:cs="Times New Roman"/>
          <w:sz w:val="24"/>
          <w:szCs w:val="24"/>
        </w:rPr>
        <w:t>εων</w:t>
      </w:r>
      <w:r w:rsidRPr="00250059">
        <w:rPr>
          <w:rFonts w:ascii="Times New Roman" w:hAnsi="Times New Roman" w:cs="Times New Roman"/>
          <w:sz w:val="24"/>
          <w:szCs w:val="24"/>
        </w:rPr>
        <w:t xml:space="preserve"> νέων υπουργείων, συγχωνεύσ</w:t>
      </w:r>
      <w:r w:rsidR="00993675" w:rsidRPr="00250059">
        <w:rPr>
          <w:rFonts w:ascii="Times New Roman" w:hAnsi="Times New Roman" w:cs="Times New Roman"/>
          <w:sz w:val="24"/>
          <w:szCs w:val="24"/>
        </w:rPr>
        <w:t>εων</w:t>
      </w:r>
      <w:r w:rsidRPr="00250059">
        <w:rPr>
          <w:rFonts w:ascii="Times New Roman" w:hAnsi="Times New Roman" w:cs="Times New Roman"/>
          <w:sz w:val="24"/>
          <w:szCs w:val="24"/>
        </w:rPr>
        <w:t xml:space="preserve"> δύο ή και περισσοτέρων αυτοτελών υπουργικών δομών σε ενιαία υπουργεία, διασπάσ</w:t>
      </w:r>
      <w:r w:rsidR="00993675" w:rsidRPr="00250059">
        <w:rPr>
          <w:rFonts w:ascii="Times New Roman" w:hAnsi="Times New Roman" w:cs="Times New Roman"/>
          <w:sz w:val="24"/>
          <w:szCs w:val="24"/>
        </w:rPr>
        <w:t>εων</w:t>
      </w:r>
      <w:r w:rsidR="007947F5" w:rsidRPr="00250059">
        <w:rPr>
          <w:rFonts w:ascii="Times New Roman" w:hAnsi="Times New Roman" w:cs="Times New Roman"/>
          <w:sz w:val="24"/>
          <w:szCs w:val="24"/>
        </w:rPr>
        <w:t>, αντίθετα,</w:t>
      </w:r>
      <w:r w:rsidRPr="00250059">
        <w:rPr>
          <w:rFonts w:ascii="Times New Roman" w:hAnsi="Times New Roman" w:cs="Times New Roman"/>
          <w:sz w:val="24"/>
          <w:szCs w:val="24"/>
        </w:rPr>
        <w:t xml:space="preserve"> </w:t>
      </w:r>
      <w:r w:rsidR="007947F5" w:rsidRPr="00250059">
        <w:rPr>
          <w:rFonts w:ascii="Times New Roman" w:hAnsi="Times New Roman" w:cs="Times New Roman"/>
          <w:sz w:val="24"/>
          <w:szCs w:val="24"/>
        </w:rPr>
        <w:t>ενιαίων δομών σε αυτοτελή υπουργεία και μεταβιβάσ</w:t>
      </w:r>
      <w:r w:rsidR="00993675" w:rsidRPr="00250059">
        <w:rPr>
          <w:rFonts w:ascii="Times New Roman" w:hAnsi="Times New Roman" w:cs="Times New Roman"/>
          <w:sz w:val="24"/>
          <w:szCs w:val="24"/>
        </w:rPr>
        <w:t>εων</w:t>
      </w:r>
      <w:r w:rsidR="007947F5" w:rsidRPr="00250059">
        <w:rPr>
          <w:rFonts w:ascii="Times New Roman" w:hAnsi="Times New Roman" w:cs="Times New Roman"/>
          <w:sz w:val="24"/>
          <w:szCs w:val="24"/>
        </w:rPr>
        <w:t xml:space="preserve"> των αρμοδιοτήτων</w:t>
      </w:r>
      <w:r w:rsidR="00993675" w:rsidRPr="00250059">
        <w:rPr>
          <w:rFonts w:ascii="Times New Roman" w:hAnsi="Times New Roman" w:cs="Times New Roman"/>
          <w:sz w:val="24"/>
          <w:szCs w:val="24"/>
        </w:rPr>
        <w:t xml:space="preserve"> τους</w:t>
      </w:r>
      <w:r w:rsidR="007947F5" w:rsidRPr="00250059">
        <w:rPr>
          <w:rFonts w:ascii="Times New Roman" w:hAnsi="Times New Roman" w:cs="Times New Roman"/>
          <w:sz w:val="24"/>
          <w:szCs w:val="24"/>
        </w:rPr>
        <w:t>,</w:t>
      </w:r>
      <w:r w:rsidR="00250059">
        <w:rPr>
          <w:rFonts w:ascii="Times New Roman" w:hAnsi="Times New Roman" w:cs="Times New Roman"/>
          <w:sz w:val="24"/>
          <w:szCs w:val="24"/>
        </w:rPr>
        <w:t xml:space="preserve"> </w:t>
      </w:r>
      <w:r w:rsidR="00993675" w:rsidRPr="00250059">
        <w:rPr>
          <w:rFonts w:ascii="Times New Roman" w:hAnsi="Times New Roman" w:cs="Times New Roman"/>
          <w:sz w:val="24"/>
          <w:szCs w:val="24"/>
        </w:rPr>
        <w:t xml:space="preserve">όχι απλά υπερτερούν λόγοι πολιτικής σκοπιμότητας έναντι ορθολογικών κριτηρίων, αλλά και </w:t>
      </w:r>
      <w:r w:rsidR="007947F5" w:rsidRPr="00250059">
        <w:rPr>
          <w:rFonts w:ascii="Times New Roman" w:hAnsi="Times New Roman" w:cs="Times New Roman"/>
          <w:sz w:val="24"/>
          <w:szCs w:val="24"/>
        </w:rPr>
        <w:t>δεν συνοδεύονται από στοιχειώδη προετοιμασία</w:t>
      </w:r>
      <w:r w:rsidR="00993675" w:rsidRPr="00250059">
        <w:rPr>
          <w:rFonts w:ascii="Times New Roman" w:hAnsi="Times New Roman" w:cs="Times New Roman"/>
          <w:sz w:val="24"/>
          <w:szCs w:val="24"/>
        </w:rPr>
        <w:t xml:space="preserve">. Με αυτό τον τρόπο, σχετικά σύντομα, συνηθίζεται να ανακύπτουν ανυπέρβλητα για την αποτελεσματική λειτουργία του ελληνικού διοικητικού συστήματος εμπόδια, όπως είναι οι συμπτώσεις, οι επικαλύψεις και οι συγκρούσεις αρμοδιοτήτων μεταξύ ξεχωριστών υπουργείων, υπουργών και παραπληρωματικών κυβερνητικών αξιωμάτων (αναπληρωτών υπουργών και υφυπουργών), η εκ νέου αδυναμία συντονισμένης λειτουργίας και δράσης του Υπουργικού Συμβουλίου και εν τέλει η διοικητική σύγχυση και παραλυσία. Για τους </w:t>
      </w:r>
      <w:r w:rsidR="00993675" w:rsidRPr="00250059">
        <w:rPr>
          <w:rFonts w:ascii="Times New Roman" w:hAnsi="Times New Roman" w:cs="Times New Roman"/>
          <w:sz w:val="24"/>
          <w:szCs w:val="24"/>
        </w:rPr>
        <w:lastRenderedPageBreak/>
        <w:t>λόγους αυτούς προτείνεται η</w:t>
      </w:r>
      <w:r w:rsidR="0050540A" w:rsidRPr="00250059">
        <w:rPr>
          <w:rFonts w:ascii="Times New Roman" w:hAnsi="Times New Roman" w:cs="Times New Roman"/>
          <w:sz w:val="24"/>
          <w:szCs w:val="24"/>
        </w:rPr>
        <w:t xml:space="preserve"> σχεδόν ολιστική</w:t>
      </w:r>
      <w:r w:rsidR="00993675" w:rsidRPr="00250059">
        <w:rPr>
          <w:rFonts w:ascii="Times New Roman" w:hAnsi="Times New Roman" w:cs="Times New Roman"/>
          <w:sz w:val="24"/>
          <w:szCs w:val="24"/>
        </w:rPr>
        <w:t xml:space="preserve"> επαναθεώρηση του σχετικού με την οργάνωση και τη λειτουργία της Κυβέρνησης άρθρου 82 του Συντάγματος.</w:t>
      </w:r>
    </w:p>
    <w:p w14:paraId="20D85E69" w14:textId="77777777" w:rsidR="00B309CA" w:rsidRPr="00250059" w:rsidRDefault="0050540A" w:rsidP="00250059">
      <w:pPr>
        <w:spacing w:line="360" w:lineRule="auto"/>
        <w:jc w:val="both"/>
        <w:rPr>
          <w:rFonts w:ascii="Times New Roman" w:hAnsi="Times New Roman" w:cs="Times New Roman"/>
          <w:sz w:val="24"/>
          <w:szCs w:val="24"/>
        </w:rPr>
      </w:pPr>
      <w:r w:rsidRPr="00250059">
        <w:rPr>
          <w:rFonts w:ascii="Times New Roman" w:hAnsi="Times New Roman" w:cs="Times New Roman"/>
          <w:sz w:val="24"/>
          <w:szCs w:val="24"/>
        </w:rPr>
        <w:t>Πιο συγκεκριμένα, εξαιρουμένων των αλλαγών στις παρ. 1 και 2, που έχουν ήδη επισημανθεί, προτείνεται η αφαίρεση, καταρχάς, των παραγράφων 3 και 4. Τούτο διότι τόσο η λειτουργία της Οικονομικής και Κοινωνικής Επιτροπής (παρ. 3), όσο και αυτή του Εθνικού Συμβουλίου Εξωτερικής Πολιτικής</w:t>
      </w:r>
      <w:r w:rsidR="00E86A6C" w:rsidRPr="00250059">
        <w:rPr>
          <w:rFonts w:ascii="Times New Roman" w:hAnsi="Times New Roman" w:cs="Times New Roman"/>
          <w:sz w:val="24"/>
          <w:szCs w:val="24"/>
        </w:rPr>
        <w:t xml:space="preserve"> (παρ. 4)</w:t>
      </w:r>
      <w:r w:rsidRPr="00250059">
        <w:rPr>
          <w:rFonts w:ascii="Times New Roman" w:hAnsi="Times New Roman" w:cs="Times New Roman"/>
          <w:sz w:val="24"/>
          <w:szCs w:val="24"/>
        </w:rPr>
        <w:t>, μπορεί μεν να αφορούν ζητήματα ύψιστης πολιτικής, έως και εθνικής σε ορισμένες συνθήκες, σημασίας, δεν θα πρέπει να αφορούν, ωστόσο, τον συνταγματικό χάρτη. Αντί αυτών είναι αναγκαίο να προστεθεί νέα παράγραφος 3, στην οποία να προβλέπονται τα εξής: «</w:t>
      </w:r>
      <w:r w:rsidRPr="00250059">
        <w:rPr>
          <w:rFonts w:ascii="Times New Roman" w:hAnsi="Times New Roman" w:cs="Times New Roman"/>
          <w:b/>
          <w:i/>
          <w:sz w:val="24"/>
          <w:szCs w:val="24"/>
        </w:rPr>
        <w:t>Η μεταβολή στην οργανωτική διάρθρωση των υπουργείων και η μετονομασία τους διενεργείται με την ψήφιση σχετικού νόμου από την Ολομέλεια της Βουλής ή με Προεδρικό Διάταγμα που προκαλεί ο Πρωθυπουργός, το οποίο συνοδεύεται από την απαιτούμενη αιτιολόγηση</w:t>
      </w:r>
      <w:r w:rsidRPr="00250059">
        <w:rPr>
          <w:rFonts w:ascii="Times New Roman" w:hAnsi="Times New Roman" w:cs="Times New Roman"/>
          <w:sz w:val="24"/>
          <w:szCs w:val="24"/>
        </w:rPr>
        <w:t>». Διαμέσου της συγκεκριμένης διάταξης εισάγεται –έστω τύποις– το στοιχείο της λογοδοσίας του εκάστοτε κυβερνητικού αρχηγού απέναντι στους αντιπροσώπους του ελληνικού λαού, είτε στον αρχηγό του κράτους και λειτουργούς της δικαιοσύνης, για κάθε τροποποίηση της οργανωτικής διάταξης της Κυβέρνησης, στ</w:t>
      </w:r>
      <w:r w:rsidR="00E86A6C" w:rsidRPr="00250059">
        <w:rPr>
          <w:rFonts w:ascii="Times New Roman" w:hAnsi="Times New Roman" w:cs="Times New Roman"/>
          <w:sz w:val="24"/>
          <w:szCs w:val="24"/>
        </w:rPr>
        <w:t>ις</w:t>
      </w:r>
      <w:r w:rsidRPr="00250059">
        <w:rPr>
          <w:rFonts w:ascii="Times New Roman" w:hAnsi="Times New Roman" w:cs="Times New Roman"/>
          <w:sz w:val="24"/>
          <w:szCs w:val="24"/>
        </w:rPr>
        <w:t xml:space="preserve"> οποί</w:t>
      </w:r>
      <w:r w:rsidR="00E86A6C" w:rsidRPr="00250059">
        <w:rPr>
          <w:rFonts w:ascii="Times New Roman" w:hAnsi="Times New Roman" w:cs="Times New Roman"/>
          <w:sz w:val="24"/>
          <w:szCs w:val="24"/>
        </w:rPr>
        <w:t>ες</w:t>
      </w:r>
      <w:r w:rsidRPr="00250059">
        <w:rPr>
          <w:rFonts w:ascii="Times New Roman" w:hAnsi="Times New Roman" w:cs="Times New Roman"/>
          <w:sz w:val="24"/>
          <w:szCs w:val="24"/>
        </w:rPr>
        <w:t xml:space="preserve"> μέχρι σήμερα κατά αποκλειστική του βούληση προβαίνει, ασκώντας την εν λόγω δικαιοδοσία παντελώς καταχρηστικά. Μάλιστα, η νέα αυτή διάταξη θα μπορούσε να συμπληρωθεί και από το ακόλουθο εδάφιο β’: «</w:t>
      </w:r>
      <w:r w:rsidRPr="00250059">
        <w:rPr>
          <w:rFonts w:ascii="Times New Roman" w:hAnsi="Times New Roman" w:cs="Times New Roman"/>
          <w:b/>
          <w:i/>
          <w:sz w:val="24"/>
          <w:szCs w:val="24"/>
        </w:rPr>
        <w:t>Κάθε μεταβολή στη δι</w:t>
      </w:r>
      <w:r w:rsidR="00B309CA" w:rsidRPr="00250059">
        <w:rPr>
          <w:rFonts w:ascii="Times New Roman" w:hAnsi="Times New Roman" w:cs="Times New Roman"/>
          <w:b/>
          <w:i/>
          <w:sz w:val="24"/>
          <w:szCs w:val="24"/>
        </w:rPr>
        <w:t>άρθρωση της κατά υπουργεία οργάνωσης επιτρέπεται μόνο μετά από την πάροδο διετίας από την τελευταία αναδιοργάνωσή της</w:t>
      </w:r>
      <w:r w:rsidR="00B309CA" w:rsidRPr="00250059">
        <w:rPr>
          <w:rFonts w:ascii="Times New Roman" w:hAnsi="Times New Roman" w:cs="Times New Roman"/>
          <w:sz w:val="24"/>
          <w:szCs w:val="24"/>
        </w:rPr>
        <w:t xml:space="preserve">». Τοιουτοτρόπως, προτάσσεται η παρέλευση ενός εύλογου χρονικού διαστήματος από την προηγούμενη για τη διενέργεια κάθε νέας σημαντικής τροποποίησης της οργανωτικής διάταξης της Κυβέρνησης, κατά τη διάρκεια του οποίου, πέρα από την αφομοίωση της προηγούμενης αλλαγής της από τον διοικητικό μηχανισμό, εντοπίζονται ενδεχόμενα προβλήματα, αναζητούνται εφικτές λύσεις και κυρίως διενεργείται η απαιτούμενη προετοιμασία (λ.χ. σύνταξη νέων Οργανισμών υπουργείων) για την τελεσφόρησή της. Λόγω των ιδιαιτεροτήτων, βέβαια, και της συγκρουσιακής λογικής του ελληνικού πολιτικού συστήματος, ενέχει ο κίνδυνος ένας απερχόμενος πρωθυπουργός να ναρκοθετεί το έδαφος για τον διάδοχό του στην προεδρία της Κυβέρνησης. Ο συγκεκριμένος αντίλογος, βέβαια, δεν έρχεται σε ευθεία αντιπαράθεση με την ουσία των προτεινόμενων προσθηκών στο άρθρο 82 του Συντάγματος, τον εξορθολογισμό, </w:t>
      </w:r>
      <w:r w:rsidR="00B309CA" w:rsidRPr="00250059">
        <w:rPr>
          <w:rFonts w:ascii="Times New Roman" w:hAnsi="Times New Roman" w:cs="Times New Roman"/>
          <w:sz w:val="24"/>
          <w:szCs w:val="24"/>
        </w:rPr>
        <w:lastRenderedPageBreak/>
        <w:t xml:space="preserve">ουσιαστικά, της διαμόρφωσης και των ενδεχομένων αναμορφώσεων της οργανωτικής διάταξης της εκάστοτε ελληνικής Κυβέρνησης. </w:t>
      </w:r>
    </w:p>
    <w:p w14:paraId="20D85E6A" w14:textId="1EE6ED6B" w:rsidR="00AE4E1D" w:rsidRPr="00250059" w:rsidRDefault="00372DA5" w:rsidP="00250059">
      <w:pPr>
        <w:spacing w:line="360" w:lineRule="auto"/>
        <w:jc w:val="both"/>
        <w:rPr>
          <w:rFonts w:ascii="Times New Roman" w:hAnsi="Times New Roman" w:cs="Times New Roman"/>
          <w:sz w:val="24"/>
          <w:szCs w:val="24"/>
          <w:lang w:val="en-US"/>
        </w:rPr>
      </w:pPr>
      <w:r w:rsidRPr="00250059">
        <w:rPr>
          <w:rFonts w:ascii="Times New Roman" w:hAnsi="Times New Roman" w:cs="Times New Roman"/>
          <w:sz w:val="24"/>
          <w:szCs w:val="24"/>
        </w:rPr>
        <w:t xml:space="preserve">3. Πέρα από τις τακτικές αναμορφώσεις της κατά υπουργεία οργάνωσης, πάντως, για τα προβλήματα των επικαλύψεων και των συγκρούσεων των κυβερνητικών αρμοδιοτήτων ευθύνεται εξίσου και ο πολυκεφαλισμός της πολιτικής ηγεσίας των υπουργείων. Σε κάθε σχεδόν υπουργική δομή του ελληνικού κράτους, </w:t>
      </w:r>
      <w:r w:rsidR="001E6A6B" w:rsidRPr="00250059">
        <w:rPr>
          <w:rFonts w:ascii="Times New Roman" w:hAnsi="Times New Roman" w:cs="Times New Roman"/>
          <w:sz w:val="24"/>
          <w:szCs w:val="24"/>
        </w:rPr>
        <w:t>ιδιαίτερα κατά τα τελευταία έτη, εκτός από τον επικεφαλής υπουργό, βρίσκονται και δύο ή τρεις υφυπουργοί (ή ένας αναπληρωτής υπουργός και ένας ή δύο υφυπουργοί), μαζί με άλλους</w:t>
      </w:r>
      <w:r w:rsidR="006B5D28" w:rsidRPr="00250059">
        <w:rPr>
          <w:rFonts w:ascii="Times New Roman" w:hAnsi="Times New Roman" w:cs="Times New Roman"/>
          <w:sz w:val="24"/>
          <w:szCs w:val="24"/>
        </w:rPr>
        <w:t xml:space="preserve"> τόσους</w:t>
      </w:r>
      <w:r w:rsidR="001E6A6B" w:rsidRPr="00250059">
        <w:rPr>
          <w:rFonts w:ascii="Times New Roman" w:hAnsi="Times New Roman" w:cs="Times New Roman"/>
          <w:sz w:val="24"/>
          <w:szCs w:val="24"/>
        </w:rPr>
        <w:t xml:space="preserve"> περίπου γενικούς γραμματείς. Τα παραπληρωματικά των υπουργικών κυβερνητικά αξιώματα συνηθίζεται να αξιοποιούνται από τον εκάστοτε Έλληνα πρωθυπουργό για την ενίσχυση το ρόλου και της θέσης του τόσο στο εσωτερικό της Κυβέρνησης, όσο και στο σύνολο του </w:t>
      </w:r>
      <w:proofErr w:type="spellStart"/>
      <w:r w:rsidR="001E6A6B" w:rsidRPr="00250059">
        <w:rPr>
          <w:rFonts w:ascii="Times New Roman" w:hAnsi="Times New Roman" w:cs="Times New Roman"/>
          <w:sz w:val="24"/>
          <w:szCs w:val="24"/>
        </w:rPr>
        <w:t>πολιτικοδιοικητικού</w:t>
      </w:r>
      <w:proofErr w:type="spellEnd"/>
      <w:r w:rsidR="001E6A6B" w:rsidRPr="00250059">
        <w:rPr>
          <w:rFonts w:ascii="Times New Roman" w:hAnsi="Times New Roman" w:cs="Times New Roman"/>
          <w:sz w:val="24"/>
          <w:szCs w:val="24"/>
        </w:rPr>
        <w:t xml:space="preserve"> συστήματος.</w:t>
      </w:r>
      <w:r w:rsidR="00250059">
        <w:rPr>
          <w:rFonts w:ascii="Times New Roman" w:hAnsi="Times New Roman" w:cs="Times New Roman"/>
          <w:sz w:val="24"/>
          <w:szCs w:val="24"/>
        </w:rPr>
        <w:t xml:space="preserve"> </w:t>
      </w:r>
      <w:r w:rsidR="006B5D28" w:rsidRPr="00250059">
        <w:rPr>
          <w:rFonts w:ascii="Times New Roman" w:hAnsi="Times New Roman" w:cs="Times New Roman"/>
          <w:sz w:val="24"/>
          <w:szCs w:val="24"/>
        </w:rPr>
        <w:t>Τούτο</w:t>
      </w:r>
      <w:r w:rsidR="003F4591" w:rsidRPr="00250059">
        <w:rPr>
          <w:rFonts w:ascii="Times New Roman" w:hAnsi="Times New Roman" w:cs="Times New Roman"/>
          <w:sz w:val="24"/>
          <w:szCs w:val="24"/>
        </w:rPr>
        <w:t xml:space="preserve"> συμβαίνει,</w:t>
      </w:r>
      <w:r w:rsidR="006B5D28" w:rsidRPr="00250059">
        <w:rPr>
          <w:rFonts w:ascii="Times New Roman" w:hAnsi="Times New Roman" w:cs="Times New Roman"/>
          <w:sz w:val="24"/>
          <w:szCs w:val="24"/>
        </w:rPr>
        <w:t xml:space="preserve"> διότι με την ικανοποίηση, καταρχάς, φιλοδοξιών υφυπουργοποίησης μελών της κοινοβουλευτικής πλειοψηφίας και την εκ παραλλήλου καλλιέργεια ανάλογων φιλοδοξιών στα υπόλοιπα</w:t>
      </w:r>
      <w:r w:rsidR="003F4591" w:rsidRPr="00250059">
        <w:rPr>
          <w:rFonts w:ascii="Times New Roman" w:hAnsi="Times New Roman" w:cs="Times New Roman"/>
          <w:sz w:val="24"/>
          <w:szCs w:val="24"/>
        </w:rPr>
        <w:t xml:space="preserve"> μέλη της κοινοβουλευτικής ομάδας</w:t>
      </w:r>
      <w:r w:rsidR="006B5D28" w:rsidRPr="00250059">
        <w:rPr>
          <w:rFonts w:ascii="Times New Roman" w:hAnsi="Times New Roman" w:cs="Times New Roman"/>
          <w:sz w:val="24"/>
          <w:szCs w:val="24"/>
        </w:rPr>
        <w:t xml:space="preserve"> εξαιτίας της τακτικής διενέργειας ανασχηματισμών της κυβερνητικής σύνθεσης, δύναται να ελέγχει παντελώς όχι μόνο την εκτελεστική, αλλά και τη νομοθετική εξουσία, δρώντας, μάλιστα, και προληπτικά προς αποφυγήν ενδεχομένων αμφισβητήσεων του κυβερνητικού έργου από βουλευτές της συμπολίτευσης. Επιπροσθέτως, τόσο τους ανασχηματισμούς της σύνθεσης της Κυβέρνησης, όσο και την προσθήκη νέων κυβερνητικών αξιωμάτων, μπορεί να τις αξιοποιεί και για λόγους εκλογικ</w:t>
      </w:r>
      <w:r w:rsidR="003F4591" w:rsidRPr="00250059">
        <w:rPr>
          <w:rFonts w:ascii="Times New Roman" w:hAnsi="Times New Roman" w:cs="Times New Roman"/>
          <w:sz w:val="24"/>
          <w:szCs w:val="24"/>
        </w:rPr>
        <w:t>ή</w:t>
      </w:r>
      <w:r w:rsidR="006B5D28" w:rsidRPr="00250059">
        <w:rPr>
          <w:rFonts w:ascii="Times New Roman" w:hAnsi="Times New Roman" w:cs="Times New Roman"/>
          <w:sz w:val="24"/>
          <w:szCs w:val="24"/>
        </w:rPr>
        <w:t xml:space="preserve">ς σκοπιμότητας. Πιο συγκεκριμένα, δεν είναι σπάνιο το φαινόμενο σε εκλογικές περιφέρειες όπου υστερεί δημοσκοπικά το κυβερνών κόμμα να επιστρατεύονται τοπικοί βουλευτές σε κυβερνητικές θέσεις, με σκοπό την ταχύτερη διεκπεραίωση τοπικών και συνάμα πελατειακών υποθέσεων. Αντίστοιχα αντανακλαστικά, άλλωστε, </w:t>
      </w:r>
      <w:r w:rsidR="00723ACE" w:rsidRPr="00250059">
        <w:rPr>
          <w:rFonts w:ascii="Times New Roman" w:hAnsi="Times New Roman" w:cs="Times New Roman"/>
          <w:sz w:val="24"/>
          <w:szCs w:val="24"/>
        </w:rPr>
        <w:t>αναπτύσσονται</w:t>
      </w:r>
      <w:r w:rsidR="006B5D28" w:rsidRPr="00250059">
        <w:rPr>
          <w:rFonts w:ascii="Times New Roman" w:hAnsi="Times New Roman" w:cs="Times New Roman"/>
          <w:sz w:val="24"/>
          <w:szCs w:val="24"/>
        </w:rPr>
        <w:t xml:space="preserve"> και για την επικοινωνιακή διαχείριση μιας τοπικής/περιφερειακής κρίσης ή και καταστροφής λόγω φυσικών ή άλλων φαινομένων, </w:t>
      </w:r>
      <w:r w:rsidR="00723ACE" w:rsidRPr="00250059">
        <w:rPr>
          <w:rFonts w:ascii="Times New Roman" w:hAnsi="Times New Roman" w:cs="Times New Roman"/>
          <w:sz w:val="24"/>
          <w:szCs w:val="24"/>
        </w:rPr>
        <w:t>καθότι συνηθίζεται να επακολουθούνται από έναν μικρής ή ευρύτερης έκτασης ανασχηματισμό. Τα παραπληρωματικά των υπουργικών κυβερνητικά αξιώματα, βέβαια, αξιοποιούνται και για την αποτροπή</w:t>
      </w:r>
      <w:r w:rsidR="003F4591" w:rsidRPr="00250059">
        <w:rPr>
          <w:rFonts w:ascii="Times New Roman" w:hAnsi="Times New Roman" w:cs="Times New Roman"/>
          <w:sz w:val="24"/>
          <w:szCs w:val="24"/>
        </w:rPr>
        <w:t xml:space="preserve"> της</w:t>
      </w:r>
      <w:r w:rsidR="00723ACE" w:rsidRPr="00250059">
        <w:rPr>
          <w:rFonts w:ascii="Times New Roman" w:hAnsi="Times New Roman" w:cs="Times New Roman"/>
          <w:sz w:val="24"/>
          <w:szCs w:val="24"/>
        </w:rPr>
        <w:t xml:space="preserve"> εκδήλωσης αυτονομιστικών τάσεων από μεμονωμέν</w:t>
      </w:r>
      <w:r w:rsidR="003F4591" w:rsidRPr="00250059">
        <w:rPr>
          <w:rFonts w:ascii="Times New Roman" w:hAnsi="Times New Roman" w:cs="Times New Roman"/>
          <w:sz w:val="24"/>
          <w:szCs w:val="24"/>
        </w:rPr>
        <w:t>ους</w:t>
      </w:r>
      <w:r w:rsidR="00723ACE" w:rsidRPr="00250059">
        <w:rPr>
          <w:rFonts w:ascii="Times New Roman" w:hAnsi="Times New Roman" w:cs="Times New Roman"/>
          <w:sz w:val="24"/>
          <w:szCs w:val="24"/>
        </w:rPr>
        <w:t xml:space="preserve"> και συνήθως δημοφιλ</w:t>
      </w:r>
      <w:r w:rsidR="003F4591" w:rsidRPr="00250059">
        <w:rPr>
          <w:rFonts w:ascii="Times New Roman" w:hAnsi="Times New Roman" w:cs="Times New Roman"/>
          <w:sz w:val="24"/>
          <w:szCs w:val="24"/>
        </w:rPr>
        <w:t>είς</w:t>
      </w:r>
      <w:r w:rsidR="00723ACE" w:rsidRPr="00250059">
        <w:rPr>
          <w:rFonts w:ascii="Times New Roman" w:hAnsi="Times New Roman" w:cs="Times New Roman"/>
          <w:sz w:val="24"/>
          <w:szCs w:val="24"/>
        </w:rPr>
        <w:t xml:space="preserve"> υπουργ</w:t>
      </w:r>
      <w:r w:rsidR="003F4591" w:rsidRPr="00250059">
        <w:rPr>
          <w:rFonts w:ascii="Times New Roman" w:hAnsi="Times New Roman" w:cs="Times New Roman"/>
          <w:sz w:val="24"/>
          <w:szCs w:val="24"/>
        </w:rPr>
        <w:t>ούς</w:t>
      </w:r>
      <w:r w:rsidR="00723ACE" w:rsidRPr="00250059">
        <w:rPr>
          <w:rFonts w:ascii="Times New Roman" w:hAnsi="Times New Roman" w:cs="Times New Roman"/>
          <w:sz w:val="24"/>
          <w:szCs w:val="24"/>
        </w:rPr>
        <w:t xml:space="preserve">. Με πιο απλά λόγια, σε υπουργεία όπου ενέχει ο κίνδυνος μετατροπής τους σε «φέουδα» ή «σιλό» του υπουργού, δύναται ο πρωθυπουργός </w:t>
      </w:r>
      <w:r w:rsidR="00AE4E1D" w:rsidRPr="00250059">
        <w:rPr>
          <w:rFonts w:ascii="Times New Roman" w:hAnsi="Times New Roman" w:cs="Times New Roman"/>
          <w:sz w:val="24"/>
          <w:szCs w:val="24"/>
        </w:rPr>
        <w:t>ν</w:t>
      </w:r>
      <w:r w:rsidR="00723ACE" w:rsidRPr="00250059">
        <w:rPr>
          <w:rFonts w:ascii="Times New Roman" w:hAnsi="Times New Roman" w:cs="Times New Roman"/>
          <w:sz w:val="24"/>
          <w:szCs w:val="24"/>
        </w:rPr>
        <w:t xml:space="preserve">α τοποθετεί αναπληρωτές υπουργούς και υφυπουργούς, </w:t>
      </w:r>
      <w:r w:rsidR="00723ACE" w:rsidRPr="00250059">
        <w:rPr>
          <w:rFonts w:ascii="Times New Roman" w:hAnsi="Times New Roman" w:cs="Times New Roman"/>
          <w:sz w:val="24"/>
          <w:szCs w:val="24"/>
        </w:rPr>
        <w:lastRenderedPageBreak/>
        <w:t>προερχόμενους</w:t>
      </w:r>
      <w:r w:rsidR="00BF4352" w:rsidRPr="00250059">
        <w:rPr>
          <w:rFonts w:ascii="Times New Roman" w:hAnsi="Times New Roman" w:cs="Times New Roman"/>
          <w:sz w:val="24"/>
          <w:szCs w:val="24"/>
        </w:rPr>
        <w:t xml:space="preserve"> συνήθως</w:t>
      </w:r>
      <w:r w:rsidR="00723ACE" w:rsidRPr="00250059">
        <w:rPr>
          <w:rFonts w:ascii="Times New Roman" w:hAnsi="Times New Roman" w:cs="Times New Roman"/>
          <w:sz w:val="24"/>
          <w:szCs w:val="24"/>
        </w:rPr>
        <w:t xml:space="preserve"> από το στενό του περιβάλλον</w:t>
      </w:r>
      <w:r w:rsidR="00BF4352" w:rsidRPr="00250059">
        <w:rPr>
          <w:rFonts w:ascii="Times New Roman" w:hAnsi="Times New Roman" w:cs="Times New Roman"/>
          <w:sz w:val="24"/>
          <w:szCs w:val="24"/>
        </w:rPr>
        <w:t xml:space="preserve">, </w:t>
      </w:r>
      <w:r w:rsidR="003F4591" w:rsidRPr="00250059">
        <w:rPr>
          <w:rFonts w:ascii="Times New Roman" w:hAnsi="Times New Roman" w:cs="Times New Roman"/>
          <w:sz w:val="24"/>
          <w:szCs w:val="24"/>
        </w:rPr>
        <w:t>που</w:t>
      </w:r>
      <w:r w:rsidR="00BF4352" w:rsidRPr="00250059">
        <w:rPr>
          <w:rFonts w:ascii="Times New Roman" w:hAnsi="Times New Roman" w:cs="Times New Roman"/>
          <w:sz w:val="24"/>
          <w:szCs w:val="24"/>
        </w:rPr>
        <w:t xml:space="preserve"> λειτουργούν ως </w:t>
      </w:r>
      <w:r w:rsidR="00FA086D" w:rsidRPr="00250059">
        <w:rPr>
          <w:rFonts w:ascii="Times New Roman" w:hAnsi="Times New Roman" w:cs="Times New Roman"/>
          <w:sz w:val="24"/>
          <w:szCs w:val="24"/>
        </w:rPr>
        <w:t>αντισταθμίσματα απέναντι σε ενδεχόμενες ατομικιστικές διαθέσεις των επικεφαλής τους.</w:t>
      </w:r>
    </w:p>
    <w:p w14:paraId="20D85E6B" w14:textId="77777777" w:rsidR="00471BF6" w:rsidRPr="00250059" w:rsidRDefault="000311C8" w:rsidP="00250059">
      <w:pPr>
        <w:spacing w:line="360" w:lineRule="auto"/>
        <w:jc w:val="both"/>
        <w:rPr>
          <w:rFonts w:ascii="Times New Roman" w:hAnsi="Times New Roman" w:cs="Times New Roman"/>
          <w:sz w:val="24"/>
          <w:szCs w:val="24"/>
        </w:rPr>
      </w:pPr>
      <w:r w:rsidRPr="00250059">
        <w:rPr>
          <w:rFonts w:ascii="Times New Roman" w:hAnsi="Times New Roman" w:cs="Times New Roman"/>
          <w:sz w:val="24"/>
          <w:szCs w:val="24"/>
        </w:rPr>
        <w:t>Ανεξαρτήτως</w:t>
      </w:r>
      <w:r w:rsidR="00095DA2" w:rsidRPr="00250059">
        <w:rPr>
          <w:rFonts w:ascii="Times New Roman" w:hAnsi="Times New Roman" w:cs="Times New Roman"/>
          <w:sz w:val="24"/>
          <w:szCs w:val="24"/>
        </w:rPr>
        <w:t>, πάντως,</w:t>
      </w:r>
      <w:r w:rsidRPr="00250059">
        <w:rPr>
          <w:rFonts w:ascii="Times New Roman" w:hAnsi="Times New Roman" w:cs="Times New Roman"/>
          <w:sz w:val="24"/>
          <w:szCs w:val="24"/>
        </w:rPr>
        <w:t xml:space="preserve"> των λόγων πολλαπλ</w:t>
      </w:r>
      <w:r w:rsidR="00095DA2" w:rsidRPr="00250059">
        <w:rPr>
          <w:rFonts w:ascii="Times New Roman" w:hAnsi="Times New Roman" w:cs="Times New Roman"/>
          <w:sz w:val="24"/>
          <w:szCs w:val="24"/>
        </w:rPr>
        <w:t>α</w:t>
      </w:r>
      <w:r w:rsidRPr="00250059">
        <w:rPr>
          <w:rFonts w:ascii="Times New Roman" w:hAnsi="Times New Roman" w:cs="Times New Roman"/>
          <w:sz w:val="24"/>
          <w:szCs w:val="24"/>
        </w:rPr>
        <w:t>σιασμού των</w:t>
      </w:r>
      <w:r w:rsidR="00095DA2" w:rsidRPr="00250059">
        <w:rPr>
          <w:rFonts w:ascii="Times New Roman" w:hAnsi="Times New Roman" w:cs="Times New Roman"/>
          <w:sz w:val="24"/>
          <w:szCs w:val="24"/>
        </w:rPr>
        <w:t xml:space="preserve"> κυβερνητικών αξιωμάτων, πλεονάζουν σχεδόν πάντοτε και τα προβλήματα που επιφέρουν τόσο για την κυβερνητική οργάνωση και λειτουργία, όσο και για τη διοικητική αποτελεσματικότητα, όπως αυτά έχουν ήδη σταχυολογηθεί. </w:t>
      </w:r>
      <w:r w:rsidR="003F4591" w:rsidRPr="00250059">
        <w:rPr>
          <w:rFonts w:ascii="Times New Roman" w:hAnsi="Times New Roman" w:cs="Times New Roman"/>
          <w:sz w:val="24"/>
          <w:szCs w:val="24"/>
        </w:rPr>
        <w:t>Α</w:t>
      </w:r>
      <w:r w:rsidR="00095DA2" w:rsidRPr="00250059">
        <w:rPr>
          <w:rFonts w:ascii="Times New Roman" w:hAnsi="Times New Roman" w:cs="Times New Roman"/>
          <w:sz w:val="24"/>
          <w:szCs w:val="24"/>
        </w:rPr>
        <w:t>μφότεροι ο υπουργειοπληθωρισμός και ο υδροκεφαλισμός της διοίκησης αφενός παρεμποδίζουν τον συντονισμό και την αποτελεσματική άσκηση κυβερνητικού έργου, αφετέρου δύνανται να οδηγούν και σε καταστάσεις πλήρους διοικητικού χάους. Για τον λόγο αυτό, μια πρώτη σχετική με αυτά λύση, που θα μπορούσε να δοθεί στην επόμενη συνταγματική αναθεώρηση</w:t>
      </w:r>
      <w:r w:rsidR="003F4591" w:rsidRPr="00250059">
        <w:rPr>
          <w:rFonts w:ascii="Times New Roman" w:hAnsi="Times New Roman" w:cs="Times New Roman"/>
          <w:sz w:val="24"/>
          <w:szCs w:val="24"/>
        </w:rPr>
        <w:t>,</w:t>
      </w:r>
      <w:r w:rsidR="00095DA2" w:rsidRPr="00250059">
        <w:rPr>
          <w:rFonts w:ascii="Times New Roman" w:hAnsi="Times New Roman" w:cs="Times New Roman"/>
          <w:sz w:val="24"/>
          <w:szCs w:val="24"/>
        </w:rPr>
        <w:t xml:space="preserve"> έγκειται </w:t>
      </w:r>
      <w:r w:rsidR="00095DA2" w:rsidRPr="00250059">
        <w:rPr>
          <w:rFonts w:ascii="Times New Roman" w:hAnsi="Times New Roman" w:cs="Times New Roman"/>
          <w:b/>
          <w:sz w:val="24"/>
          <w:szCs w:val="24"/>
        </w:rPr>
        <w:t>στην αφαίρεση από τον συνταγματικό χάρτη κάθε αναφοράς στο αξίωμα των υφυπουργών</w:t>
      </w:r>
      <w:r w:rsidR="00095DA2" w:rsidRPr="00250059">
        <w:rPr>
          <w:rFonts w:ascii="Times New Roman" w:hAnsi="Times New Roman" w:cs="Times New Roman"/>
          <w:sz w:val="24"/>
          <w:szCs w:val="24"/>
        </w:rPr>
        <w:t>. Καθίσταται αδήριτη η ανάγκη τροποποίησης κάθε συνταγματικής διάταξης, όπου προβλέπεται το εν λόγω αξίωμα (ενδεικτικά άρθρο 37, παρ. 1, άρθρο 81, παρ. 1 και κυρίως άρθρο 83, παρ. 2)</w:t>
      </w:r>
      <w:r w:rsidR="0009537D" w:rsidRPr="00250059">
        <w:rPr>
          <w:rFonts w:ascii="Times New Roman" w:hAnsi="Times New Roman" w:cs="Times New Roman"/>
          <w:sz w:val="24"/>
          <w:szCs w:val="24"/>
        </w:rPr>
        <w:t xml:space="preserve">, προκειμένου αυτό να αρχίσει πια να απολλύει την όποια αίγλη και κύρος του, προς άρση, καταρχάς, των παρεπόμενων αυτών φιλοδοξιών υφυπουργοποίησης. Παρόλο που μια ανάλογη συνταγματική κατεύθυνση δεν θα απαγόρευε ρητώς τη συγκρότηση θέσεων υφυπουργών σε κυβερνητικά σχήματα της ελληνικής πολιτείας, ο συμβολικός της τόνος θα μπορούσε να διαμορφώσει ένα νέο πλαίσιο για την οργάνωση και τη λειτουργία του κύριου φορέα της εκτελεστικής εξουσίας. Μάλιστα, η συγκεκριμένη </w:t>
      </w:r>
      <w:r w:rsidR="00C15673" w:rsidRPr="00250059">
        <w:rPr>
          <w:rFonts w:ascii="Times New Roman" w:hAnsi="Times New Roman" w:cs="Times New Roman"/>
          <w:sz w:val="24"/>
          <w:szCs w:val="24"/>
        </w:rPr>
        <w:t>συμβολική κίνηση από την πλευρά του αναθεωρητικού νομοθέτη</w:t>
      </w:r>
      <w:r w:rsidR="0009537D" w:rsidRPr="00250059">
        <w:rPr>
          <w:rFonts w:ascii="Times New Roman" w:hAnsi="Times New Roman" w:cs="Times New Roman"/>
          <w:sz w:val="24"/>
          <w:szCs w:val="24"/>
        </w:rPr>
        <w:t xml:space="preserve"> θα μπορούσε να συνοδευθεί και από την ψήφιση από την Εθνική Αντιπροσωπεία μιας νέας σχετικής με την οργάνωση και τη λειτουργία της Κυβέρνησης νομοθετική</w:t>
      </w:r>
      <w:r w:rsidR="003F4591" w:rsidRPr="00250059">
        <w:rPr>
          <w:rFonts w:ascii="Times New Roman" w:hAnsi="Times New Roman" w:cs="Times New Roman"/>
          <w:sz w:val="24"/>
          <w:szCs w:val="24"/>
        </w:rPr>
        <w:t>ς</w:t>
      </w:r>
      <w:r w:rsidR="0009537D" w:rsidRPr="00250059">
        <w:rPr>
          <w:rFonts w:ascii="Times New Roman" w:hAnsi="Times New Roman" w:cs="Times New Roman"/>
          <w:sz w:val="24"/>
          <w:szCs w:val="24"/>
        </w:rPr>
        <w:t xml:space="preserve"> ρύθμιση</w:t>
      </w:r>
      <w:r w:rsidR="003F4591" w:rsidRPr="00250059">
        <w:rPr>
          <w:rFonts w:ascii="Times New Roman" w:hAnsi="Times New Roman" w:cs="Times New Roman"/>
          <w:sz w:val="24"/>
          <w:szCs w:val="24"/>
        </w:rPr>
        <w:t>ς</w:t>
      </w:r>
      <w:r w:rsidR="009261F8" w:rsidRPr="00250059">
        <w:rPr>
          <w:rFonts w:ascii="Times New Roman" w:hAnsi="Times New Roman" w:cs="Times New Roman"/>
          <w:sz w:val="24"/>
          <w:szCs w:val="24"/>
        </w:rPr>
        <w:t xml:space="preserve"> (η τελευταία ήταν ο Ν. 4622/2019), η οποία θα περιλαμβάνει διάταξη περί του περιορισμού της δυνατότητας του πρωθυπουργού διορισμού υφυπουργών σε υπουργεία, όπου έχουν τοποθετηθεί και επίσης προΐστανται διοικητικά γενικοί γραμματείς. </w:t>
      </w:r>
      <w:r w:rsidR="00C15673" w:rsidRPr="00250059">
        <w:rPr>
          <w:rFonts w:ascii="Times New Roman" w:hAnsi="Times New Roman" w:cs="Times New Roman"/>
          <w:sz w:val="24"/>
          <w:szCs w:val="24"/>
        </w:rPr>
        <w:t xml:space="preserve">Μια ανάλογη ρύθμιση, άλλωστε, εμπεριεχόταν στις διατάξεις του πρώτου καταστατικού νόμου για την εν Ελλάδι κατά υπουργεία οργάνωση (Α.Ν. 1671/1951), με τον οποίο επιχειρήθηκε ο τότε εξορθολογισμός </w:t>
      </w:r>
      <w:r w:rsidR="00FF7D5C" w:rsidRPr="00250059">
        <w:rPr>
          <w:rFonts w:ascii="Times New Roman" w:hAnsi="Times New Roman" w:cs="Times New Roman"/>
          <w:sz w:val="24"/>
          <w:szCs w:val="24"/>
        </w:rPr>
        <w:t>της,</w:t>
      </w:r>
      <w:r w:rsidR="00C15673" w:rsidRPr="00250059">
        <w:rPr>
          <w:rFonts w:ascii="Times New Roman" w:hAnsi="Times New Roman" w:cs="Times New Roman"/>
          <w:sz w:val="24"/>
          <w:szCs w:val="24"/>
        </w:rPr>
        <w:t xml:space="preserve"> ύστερα από την περιπετειώδη και παράλληλα καταστροφική για το ελληνικό κράτος –όπως </w:t>
      </w:r>
      <w:r w:rsidR="00471BF6" w:rsidRPr="00250059">
        <w:rPr>
          <w:rFonts w:ascii="Times New Roman" w:hAnsi="Times New Roman" w:cs="Times New Roman"/>
          <w:sz w:val="24"/>
          <w:szCs w:val="24"/>
        </w:rPr>
        <w:t xml:space="preserve">και πολλές ακόμα χώρες της Ευρώπης– δεκαετία του 1940. </w:t>
      </w:r>
    </w:p>
    <w:p w14:paraId="20D85E6F" w14:textId="25466C6C" w:rsidR="00DF1B9D" w:rsidRPr="00250059" w:rsidRDefault="00471BF6" w:rsidP="00250059">
      <w:pPr>
        <w:spacing w:line="360" w:lineRule="auto"/>
        <w:jc w:val="both"/>
        <w:rPr>
          <w:rFonts w:ascii="Times New Roman" w:hAnsi="Times New Roman" w:cs="Times New Roman"/>
          <w:sz w:val="24"/>
          <w:szCs w:val="24"/>
          <w:lang w:val="en-US"/>
        </w:rPr>
      </w:pPr>
      <w:r w:rsidRPr="00250059">
        <w:rPr>
          <w:rFonts w:ascii="Times New Roman" w:hAnsi="Times New Roman" w:cs="Times New Roman"/>
          <w:sz w:val="24"/>
          <w:szCs w:val="24"/>
        </w:rPr>
        <w:lastRenderedPageBreak/>
        <w:t>Καταληκτικά οι βασικοί άξονες, πάνω στους οποίους καλείται να πορευθεί η επόμενη συνταγματική αναθεώρηση αναφορικά με την οργάνωση και τη λειτουργία της Κυβέρνησης</w:t>
      </w:r>
      <w:r w:rsidR="00FF7D5C" w:rsidRPr="00250059">
        <w:rPr>
          <w:rFonts w:ascii="Times New Roman" w:hAnsi="Times New Roman" w:cs="Times New Roman"/>
          <w:sz w:val="24"/>
          <w:szCs w:val="24"/>
        </w:rPr>
        <w:t>,</w:t>
      </w:r>
      <w:r w:rsidR="009261F8" w:rsidRPr="00250059">
        <w:rPr>
          <w:rFonts w:ascii="Times New Roman" w:hAnsi="Times New Roman" w:cs="Times New Roman"/>
          <w:sz w:val="24"/>
          <w:szCs w:val="24"/>
        </w:rPr>
        <w:t xml:space="preserve"> </w:t>
      </w:r>
      <w:r w:rsidR="00E12228" w:rsidRPr="00250059">
        <w:rPr>
          <w:rFonts w:ascii="Times New Roman" w:hAnsi="Times New Roman" w:cs="Times New Roman"/>
          <w:sz w:val="24"/>
          <w:szCs w:val="24"/>
        </w:rPr>
        <w:t>έγκεινται στην κατοχύρωση του συλλογικού έναντι του παντελώς πρωθυπουργοκεντρικού τους συστήματος, στη θέση φραγμών στο ανεμπόδιστο μέχρι σήμερα δικαίωμα του κυβερνητικού αρχηγού να τροποποιεί κατά το δοκούν τη</w:t>
      </w:r>
      <w:r w:rsidR="00FF7D5C" w:rsidRPr="00250059">
        <w:rPr>
          <w:rFonts w:ascii="Times New Roman" w:hAnsi="Times New Roman" w:cs="Times New Roman"/>
          <w:sz w:val="24"/>
          <w:szCs w:val="24"/>
        </w:rPr>
        <w:t>ν οργανωτική</w:t>
      </w:r>
      <w:r w:rsidR="00E12228" w:rsidRPr="00250059">
        <w:rPr>
          <w:rFonts w:ascii="Times New Roman" w:hAnsi="Times New Roman" w:cs="Times New Roman"/>
          <w:sz w:val="24"/>
          <w:szCs w:val="24"/>
        </w:rPr>
        <w:t xml:space="preserve"> διάταξη του αιρετού από τους πολίτες φορέα της εκτελεστικής εξουσίας σε επίπεδο δομών και μελών και στην υποβάθμιση, δια της συνταγματικής οδού, του αξιώματος των υφυπουργών. Εάν </w:t>
      </w:r>
      <w:r w:rsidR="00FF7D5C" w:rsidRPr="00250059">
        <w:rPr>
          <w:rFonts w:ascii="Times New Roman" w:hAnsi="Times New Roman" w:cs="Times New Roman"/>
          <w:sz w:val="24"/>
          <w:szCs w:val="24"/>
        </w:rPr>
        <w:t>χαραχθεί εφεξής</w:t>
      </w:r>
      <w:r w:rsidR="00E12228" w:rsidRPr="00250059">
        <w:rPr>
          <w:rFonts w:ascii="Times New Roman" w:hAnsi="Times New Roman" w:cs="Times New Roman"/>
          <w:sz w:val="24"/>
          <w:szCs w:val="24"/>
        </w:rPr>
        <w:t xml:space="preserve"> η συγκεκριμένη πορεία, θα συντελεστεί, μεταξύ άλλων, ένα πρώτο σημαντικό βήμα για την αποκατάσταση των σχέσεων εμπιστοσύνης και συνεργασίας μεταξύ του αποφασιστικού/κυβερνητικού και</w:t>
      </w:r>
      <w:r w:rsidR="00FF7D5C" w:rsidRPr="00250059">
        <w:rPr>
          <w:rFonts w:ascii="Times New Roman" w:hAnsi="Times New Roman" w:cs="Times New Roman"/>
          <w:sz w:val="24"/>
          <w:szCs w:val="24"/>
        </w:rPr>
        <w:t xml:space="preserve"> του</w:t>
      </w:r>
      <w:r w:rsidR="00E12228" w:rsidRPr="00250059">
        <w:rPr>
          <w:rFonts w:ascii="Times New Roman" w:hAnsi="Times New Roman" w:cs="Times New Roman"/>
          <w:sz w:val="24"/>
          <w:szCs w:val="24"/>
        </w:rPr>
        <w:t xml:space="preserve"> εκτελεστικού/διοικητικού της σκέλους. Εάν αντίθετα επιλεγεί η διατήρηση της πρωθυπουργοκεντρικής τους εκδοχής, όχι μόνο θα αναπαράγονται και θα διαιωνίζονται τα σοβαρά προβλήματα κυβερνητικής και διοικητικής σύγχυσης και αναποτελεσματικότητας, αλλά και θα διευρύνεται έτι περαιτέρω η ήδη παγιωμένη συγκεντρωτική διάσταση της ενάσκησης της πολιτικής εξουσίας, ικανή να θέτει αμφισβήτηση –εάν όχι και σε</w:t>
      </w:r>
      <w:r w:rsidR="00C93BFE" w:rsidRPr="00250059">
        <w:rPr>
          <w:rFonts w:ascii="Times New Roman" w:hAnsi="Times New Roman" w:cs="Times New Roman"/>
          <w:sz w:val="24"/>
          <w:szCs w:val="24"/>
        </w:rPr>
        <w:t xml:space="preserve"> σοβαρό</w:t>
      </w:r>
      <w:r w:rsidR="00E12228" w:rsidRPr="00250059">
        <w:rPr>
          <w:rFonts w:ascii="Times New Roman" w:hAnsi="Times New Roman" w:cs="Times New Roman"/>
          <w:sz w:val="24"/>
          <w:szCs w:val="24"/>
        </w:rPr>
        <w:t xml:space="preserve"> κίνδυνο– την ουσία της αντιπροσωπευτικής δημοκρατίας.</w:t>
      </w:r>
    </w:p>
    <w:sectPr w:rsidR="00DF1B9D" w:rsidRPr="00250059" w:rsidSect="0025005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FE2"/>
    <w:rsid w:val="000311C8"/>
    <w:rsid w:val="00061331"/>
    <w:rsid w:val="0009537D"/>
    <w:rsid w:val="00095DA2"/>
    <w:rsid w:val="000A5224"/>
    <w:rsid w:val="001144AF"/>
    <w:rsid w:val="001A5E11"/>
    <w:rsid w:val="001E6A6B"/>
    <w:rsid w:val="0024311C"/>
    <w:rsid w:val="00250059"/>
    <w:rsid w:val="00300FE2"/>
    <w:rsid w:val="003121FB"/>
    <w:rsid w:val="00372DA5"/>
    <w:rsid w:val="003A5B72"/>
    <w:rsid w:val="003F4591"/>
    <w:rsid w:val="00414974"/>
    <w:rsid w:val="00471BF6"/>
    <w:rsid w:val="0050540A"/>
    <w:rsid w:val="0054187F"/>
    <w:rsid w:val="0059367A"/>
    <w:rsid w:val="006427B7"/>
    <w:rsid w:val="006B22CC"/>
    <w:rsid w:val="006B5D28"/>
    <w:rsid w:val="00723ACE"/>
    <w:rsid w:val="007947F5"/>
    <w:rsid w:val="007C55EA"/>
    <w:rsid w:val="007D5B04"/>
    <w:rsid w:val="00857756"/>
    <w:rsid w:val="009261F8"/>
    <w:rsid w:val="0094423A"/>
    <w:rsid w:val="00993675"/>
    <w:rsid w:val="009A32BB"/>
    <w:rsid w:val="009A79D1"/>
    <w:rsid w:val="009E640F"/>
    <w:rsid w:val="00A3617C"/>
    <w:rsid w:val="00A81822"/>
    <w:rsid w:val="00AC3F52"/>
    <w:rsid w:val="00AE4E1D"/>
    <w:rsid w:val="00B309CA"/>
    <w:rsid w:val="00B51CC0"/>
    <w:rsid w:val="00B8542E"/>
    <w:rsid w:val="00BF4352"/>
    <w:rsid w:val="00C15673"/>
    <w:rsid w:val="00C442A3"/>
    <w:rsid w:val="00C93BFE"/>
    <w:rsid w:val="00CD6D58"/>
    <w:rsid w:val="00CD7114"/>
    <w:rsid w:val="00D07B4B"/>
    <w:rsid w:val="00D5220F"/>
    <w:rsid w:val="00DF1B9D"/>
    <w:rsid w:val="00E12228"/>
    <w:rsid w:val="00E86A6C"/>
    <w:rsid w:val="00EB4144"/>
    <w:rsid w:val="00EB7125"/>
    <w:rsid w:val="00EE0742"/>
    <w:rsid w:val="00FA086D"/>
    <w:rsid w:val="00FC7EBF"/>
    <w:rsid w:val="00FF4D18"/>
    <w:rsid w:val="00FF7D5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85E5C"/>
  <w15:docId w15:val="{C8561011-6600-40FD-9C7C-59A894A58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5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3560</Words>
  <Characters>19229</Characters>
  <Application>Microsoft Office Word</Application>
  <DocSecurity>0</DocSecurity>
  <Lines>160</Lines>
  <Paragraphs>45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Vassiliki Marouli</cp:lastModifiedBy>
  <cp:revision>4</cp:revision>
  <dcterms:created xsi:type="dcterms:W3CDTF">2025-05-16T08:57:00Z</dcterms:created>
  <dcterms:modified xsi:type="dcterms:W3CDTF">2025-07-08T09:37:00Z</dcterms:modified>
</cp:coreProperties>
</file>